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D3CF3" w14:textId="77777777" w:rsidR="009D70FA" w:rsidRPr="00DB6862" w:rsidRDefault="009D70FA" w:rsidP="0068019A">
      <w:pPr>
        <w:spacing w:line="0" w:lineRule="atLeast"/>
        <w:rPr>
          <w:rFonts w:asciiTheme="minorHAnsi" w:eastAsia="Verdana" w:hAnsiTheme="minorHAnsi" w:cstheme="minorHAnsi"/>
          <w:sz w:val="16"/>
          <w:szCs w:val="18"/>
        </w:rPr>
      </w:pPr>
    </w:p>
    <w:p w14:paraId="69381BE1" w14:textId="77777777" w:rsidR="00D61DAD" w:rsidRPr="00B74C57" w:rsidRDefault="00121C82">
      <w:pPr>
        <w:rPr>
          <w:rFonts w:asciiTheme="minorHAnsi" w:eastAsia="Verdana" w:hAnsiTheme="minorHAnsi" w:cstheme="minorHAnsi"/>
          <w:b/>
          <w:i/>
          <w:sz w:val="16"/>
          <w:szCs w:val="16"/>
        </w:rPr>
      </w:pPr>
      <w:r w:rsidRPr="00B74C57">
        <w:rPr>
          <w:rFonts w:asciiTheme="minorHAnsi" w:eastAsia="Verdana" w:hAnsiTheme="minorHAnsi" w:cstheme="minorHAnsi"/>
          <w:b/>
          <w:i/>
          <w:sz w:val="16"/>
          <w:szCs w:val="16"/>
        </w:rPr>
        <w:t>DATI RICHIEDENTE:</w:t>
      </w:r>
    </w:p>
    <w:p w14:paraId="28926C45" w14:textId="77777777" w:rsidR="00D61DAD" w:rsidRPr="00B74C57" w:rsidRDefault="00D61DAD">
      <w:pP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709"/>
        <w:gridCol w:w="3827"/>
        <w:gridCol w:w="1134"/>
        <w:gridCol w:w="4962"/>
      </w:tblGrid>
      <w:tr w:rsidR="00D61DAD" w:rsidRPr="00B74C57" w14:paraId="42B4D36D" w14:textId="77777777" w:rsidTr="00B13B7E">
        <w:trPr>
          <w:trHeight w:val="285"/>
        </w:trPr>
        <w:tc>
          <w:tcPr>
            <w:tcW w:w="709" w:type="dxa"/>
            <w:shd w:val="clear" w:color="auto" w:fill="D9D9D9"/>
            <w:tcMar>
              <w:top w:w="0" w:type="dxa"/>
              <w:left w:w="108" w:type="dxa"/>
              <w:bottom w:w="0" w:type="dxa"/>
              <w:right w:w="108" w:type="dxa"/>
            </w:tcMar>
            <w:vAlign w:val="center"/>
          </w:tcPr>
          <w:p w14:paraId="14504B44"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NOME</w:t>
            </w:r>
          </w:p>
        </w:tc>
        <w:tc>
          <w:tcPr>
            <w:tcW w:w="3827" w:type="dxa"/>
            <w:tcBorders>
              <w:bottom w:val="single" w:sz="4" w:space="0" w:color="000000"/>
            </w:tcBorders>
            <w:shd w:val="clear" w:color="auto" w:fill="auto"/>
            <w:tcMar>
              <w:top w:w="0" w:type="dxa"/>
              <w:left w:w="108" w:type="dxa"/>
              <w:bottom w:w="0" w:type="dxa"/>
              <w:right w:w="108" w:type="dxa"/>
            </w:tcMar>
          </w:tcPr>
          <w:p w14:paraId="67642C05" w14:textId="77777777" w:rsidR="00D61DAD" w:rsidRPr="00B74C57" w:rsidRDefault="00D61DAD">
            <w:pPr>
              <w:rPr>
                <w:rFonts w:asciiTheme="minorHAnsi" w:eastAsia="Verdana" w:hAnsiTheme="minorHAnsi" w:cstheme="minorHAnsi"/>
                <w:sz w:val="16"/>
                <w:szCs w:val="16"/>
              </w:rPr>
            </w:pPr>
          </w:p>
        </w:tc>
        <w:tc>
          <w:tcPr>
            <w:tcW w:w="1134" w:type="dxa"/>
            <w:shd w:val="clear" w:color="auto" w:fill="D9D9D9"/>
            <w:tcMar>
              <w:top w:w="0" w:type="dxa"/>
              <w:left w:w="108" w:type="dxa"/>
              <w:bottom w:w="0" w:type="dxa"/>
              <w:right w:w="108" w:type="dxa"/>
            </w:tcMar>
            <w:vAlign w:val="center"/>
          </w:tcPr>
          <w:p w14:paraId="08F99E20"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COGNOME</w:t>
            </w:r>
          </w:p>
        </w:tc>
        <w:tc>
          <w:tcPr>
            <w:tcW w:w="4962" w:type="dxa"/>
            <w:tcBorders>
              <w:bottom w:val="single" w:sz="4" w:space="0" w:color="000000"/>
            </w:tcBorders>
            <w:shd w:val="clear" w:color="auto" w:fill="auto"/>
            <w:tcMar>
              <w:top w:w="0" w:type="dxa"/>
              <w:left w:w="108" w:type="dxa"/>
              <w:bottom w:w="0" w:type="dxa"/>
              <w:right w:w="108" w:type="dxa"/>
            </w:tcMar>
          </w:tcPr>
          <w:p w14:paraId="6B33F116" w14:textId="77777777" w:rsidR="00D61DAD" w:rsidRPr="00B74C57" w:rsidRDefault="00D61DAD">
            <w:pPr>
              <w:rPr>
                <w:rFonts w:asciiTheme="minorHAnsi" w:eastAsia="Verdana" w:hAnsiTheme="minorHAnsi" w:cstheme="minorHAnsi"/>
                <w:sz w:val="16"/>
                <w:szCs w:val="16"/>
              </w:rPr>
            </w:pPr>
          </w:p>
        </w:tc>
      </w:tr>
    </w:tbl>
    <w:p w14:paraId="2E1FCEF2" w14:textId="77777777" w:rsidR="00D61DAD" w:rsidRPr="00B74C57" w:rsidRDefault="00D61DAD">
      <w:pP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1701"/>
        <w:gridCol w:w="3379"/>
        <w:gridCol w:w="5552"/>
      </w:tblGrid>
      <w:tr w:rsidR="00D61DAD" w:rsidRPr="00B74C57" w14:paraId="06C54F3D" w14:textId="77777777">
        <w:trPr>
          <w:trHeight w:val="285"/>
        </w:trPr>
        <w:tc>
          <w:tcPr>
            <w:tcW w:w="1701" w:type="dxa"/>
            <w:shd w:val="clear" w:color="auto" w:fill="D9D9D9"/>
            <w:tcMar>
              <w:top w:w="0" w:type="dxa"/>
              <w:left w:w="108" w:type="dxa"/>
              <w:bottom w:w="0" w:type="dxa"/>
              <w:right w:w="108" w:type="dxa"/>
            </w:tcMar>
            <w:vAlign w:val="center"/>
          </w:tcPr>
          <w:p w14:paraId="1552E54B"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CODICE FISCALE</w:t>
            </w:r>
          </w:p>
        </w:tc>
        <w:tc>
          <w:tcPr>
            <w:tcW w:w="3379" w:type="dxa"/>
            <w:tcBorders>
              <w:bottom w:val="single" w:sz="4" w:space="0" w:color="000000"/>
            </w:tcBorders>
            <w:shd w:val="clear" w:color="auto" w:fill="auto"/>
            <w:tcMar>
              <w:top w:w="0" w:type="dxa"/>
              <w:left w:w="108" w:type="dxa"/>
              <w:bottom w:w="0" w:type="dxa"/>
              <w:right w:w="108" w:type="dxa"/>
            </w:tcMar>
          </w:tcPr>
          <w:p w14:paraId="28333DBF" w14:textId="77777777" w:rsidR="00D61DAD" w:rsidRPr="00B74C57" w:rsidRDefault="00D61DAD">
            <w:pPr>
              <w:rPr>
                <w:rFonts w:asciiTheme="minorHAnsi" w:eastAsia="Verdana" w:hAnsiTheme="minorHAnsi" w:cstheme="minorHAnsi"/>
                <w:sz w:val="16"/>
                <w:szCs w:val="16"/>
              </w:rPr>
            </w:pPr>
          </w:p>
        </w:tc>
        <w:tc>
          <w:tcPr>
            <w:tcW w:w="5552" w:type="dxa"/>
            <w:tcBorders>
              <w:bottom w:val="single" w:sz="4" w:space="0" w:color="000000"/>
            </w:tcBorders>
            <w:shd w:val="clear" w:color="auto" w:fill="auto"/>
            <w:tcMar>
              <w:top w:w="0" w:type="dxa"/>
              <w:left w:w="108" w:type="dxa"/>
              <w:bottom w:w="0" w:type="dxa"/>
              <w:right w:w="108" w:type="dxa"/>
            </w:tcMar>
          </w:tcPr>
          <w:p w14:paraId="50D49783" w14:textId="77777777" w:rsidR="00D61DAD" w:rsidRPr="00B74C57" w:rsidRDefault="00D61DAD">
            <w:pPr>
              <w:rPr>
                <w:rFonts w:asciiTheme="minorHAnsi" w:eastAsia="Verdana" w:hAnsiTheme="minorHAnsi" w:cstheme="minorHAnsi"/>
                <w:sz w:val="16"/>
                <w:szCs w:val="16"/>
              </w:rPr>
            </w:pPr>
          </w:p>
        </w:tc>
      </w:tr>
    </w:tbl>
    <w:p w14:paraId="5A7D980C" w14:textId="77777777" w:rsidR="00D61DAD" w:rsidRPr="00B74C57" w:rsidRDefault="00D61DAD">
      <w:pP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1119"/>
        <w:gridCol w:w="4835"/>
        <w:gridCol w:w="850"/>
        <w:gridCol w:w="1701"/>
        <w:gridCol w:w="567"/>
        <w:gridCol w:w="1560"/>
      </w:tblGrid>
      <w:tr w:rsidR="00B13B7E" w:rsidRPr="00B74C57" w14:paraId="6C7AC303" w14:textId="77777777" w:rsidTr="00B13B7E">
        <w:trPr>
          <w:trHeight w:val="293"/>
        </w:trPr>
        <w:tc>
          <w:tcPr>
            <w:tcW w:w="1119" w:type="dxa"/>
            <w:shd w:val="clear" w:color="auto" w:fill="D9D9D9"/>
            <w:tcMar>
              <w:top w:w="0" w:type="dxa"/>
              <w:left w:w="108" w:type="dxa"/>
              <w:bottom w:w="0" w:type="dxa"/>
              <w:right w:w="108" w:type="dxa"/>
            </w:tcMar>
            <w:vAlign w:val="center"/>
          </w:tcPr>
          <w:p w14:paraId="1F3EE9BD"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INDIRIZZO</w:t>
            </w:r>
          </w:p>
        </w:tc>
        <w:tc>
          <w:tcPr>
            <w:tcW w:w="4835" w:type="dxa"/>
            <w:tcBorders>
              <w:bottom w:val="single" w:sz="4" w:space="0" w:color="000000"/>
            </w:tcBorders>
            <w:shd w:val="clear" w:color="auto" w:fill="auto"/>
            <w:tcMar>
              <w:top w:w="0" w:type="dxa"/>
              <w:left w:w="108" w:type="dxa"/>
              <w:bottom w:w="0" w:type="dxa"/>
              <w:right w:w="108" w:type="dxa"/>
            </w:tcMar>
          </w:tcPr>
          <w:p w14:paraId="4B99C848" w14:textId="77777777" w:rsidR="00D61DAD" w:rsidRPr="00B74C57" w:rsidRDefault="00D61DAD">
            <w:pPr>
              <w:rPr>
                <w:rFonts w:asciiTheme="minorHAnsi" w:eastAsia="Verdana" w:hAnsiTheme="minorHAnsi" w:cstheme="minorHAnsi"/>
                <w:sz w:val="16"/>
                <w:szCs w:val="16"/>
              </w:rPr>
            </w:pPr>
          </w:p>
        </w:tc>
        <w:tc>
          <w:tcPr>
            <w:tcW w:w="850" w:type="dxa"/>
            <w:shd w:val="clear" w:color="auto" w:fill="D9D9D9"/>
            <w:tcMar>
              <w:top w:w="0" w:type="dxa"/>
              <w:left w:w="108" w:type="dxa"/>
              <w:bottom w:w="0" w:type="dxa"/>
              <w:right w:w="108" w:type="dxa"/>
            </w:tcMar>
            <w:vAlign w:val="center"/>
          </w:tcPr>
          <w:p w14:paraId="65A55D14"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CITTA’</w:t>
            </w:r>
          </w:p>
        </w:tc>
        <w:tc>
          <w:tcPr>
            <w:tcW w:w="1701" w:type="dxa"/>
            <w:tcBorders>
              <w:bottom w:val="single" w:sz="4" w:space="0" w:color="000000"/>
            </w:tcBorders>
            <w:shd w:val="clear" w:color="auto" w:fill="auto"/>
            <w:tcMar>
              <w:top w:w="0" w:type="dxa"/>
              <w:left w:w="108" w:type="dxa"/>
              <w:bottom w:w="0" w:type="dxa"/>
              <w:right w:w="108" w:type="dxa"/>
            </w:tcMar>
          </w:tcPr>
          <w:p w14:paraId="13F0A9D3" w14:textId="77777777" w:rsidR="00D61DAD" w:rsidRPr="00B74C57" w:rsidRDefault="00D61DAD">
            <w:pPr>
              <w:rPr>
                <w:rFonts w:asciiTheme="minorHAnsi" w:eastAsia="Verdana" w:hAnsiTheme="minorHAnsi" w:cstheme="minorHAnsi"/>
                <w:sz w:val="16"/>
                <w:szCs w:val="16"/>
              </w:rPr>
            </w:pPr>
          </w:p>
        </w:tc>
        <w:tc>
          <w:tcPr>
            <w:tcW w:w="567" w:type="dxa"/>
            <w:shd w:val="clear" w:color="auto" w:fill="D9D9D9"/>
            <w:tcMar>
              <w:top w:w="0" w:type="dxa"/>
              <w:left w:w="108" w:type="dxa"/>
              <w:bottom w:w="0" w:type="dxa"/>
              <w:right w:w="108" w:type="dxa"/>
            </w:tcMar>
            <w:vAlign w:val="center"/>
          </w:tcPr>
          <w:p w14:paraId="12AFCA2A"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CAP</w:t>
            </w:r>
          </w:p>
        </w:tc>
        <w:tc>
          <w:tcPr>
            <w:tcW w:w="1560" w:type="dxa"/>
            <w:tcBorders>
              <w:bottom w:val="single" w:sz="4" w:space="0" w:color="000000"/>
            </w:tcBorders>
            <w:shd w:val="clear" w:color="auto" w:fill="auto"/>
            <w:tcMar>
              <w:top w:w="0" w:type="dxa"/>
              <w:left w:w="108" w:type="dxa"/>
              <w:bottom w:w="0" w:type="dxa"/>
              <w:right w:w="108" w:type="dxa"/>
            </w:tcMar>
          </w:tcPr>
          <w:p w14:paraId="7CEB5DCF" w14:textId="77777777" w:rsidR="00D61DAD" w:rsidRPr="00B74C57" w:rsidRDefault="00D61DAD">
            <w:pPr>
              <w:rPr>
                <w:rFonts w:asciiTheme="minorHAnsi" w:eastAsia="Verdana" w:hAnsiTheme="minorHAnsi" w:cstheme="minorHAnsi"/>
                <w:sz w:val="16"/>
                <w:szCs w:val="16"/>
              </w:rPr>
            </w:pPr>
          </w:p>
        </w:tc>
      </w:tr>
    </w:tbl>
    <w:p w14:paraId="3C982AD3" w14:textId="77777777" w:rsidR="00D61DAD" w:rsidRPr="00B74C57" w:rsidRDefault="00D61DAD">
      <w:pPr>
        <w:ind w:right="141"/>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104"/>
        <w:gridCol w:w="2014"/>
        <w:gridCol w:w="562"/>
        <w:gridCol w:w="2008"/>
        <w:gridCol w:w="718"/>
        <w:gridCol w:w="4226"/>
      </w:tblGrid>
      <w:tr w:rsidR="00D61DAD" w:rsidRPr="00B74C57" w14:paraId="4F3B56E1" w14:textId="77777777" w:rsidTr="00A53A9C">
        <w:trPr>
          <w:trHeight w:val="293"/>
        </w:trPr>
        <w:tc>
          <w:tcPr>
            <w:tcW w:w="1104" w:type="dxa"/>
            <w:shd w:val="clear" w:color="auto" w:fill="D9D9D9"/>
            <w:tcMar>
              <w:top w:w="0" w:type="dxa"/>
              <w:left w:w="108" w:type="dxa"/>
              <w:bottom w:w="0" w:type="dxa"/>
              <w:right w:w="108" w:type="dxa"/>
            </w:tcMar>
            <w:vAlign w:val="center"/>
          </w:tcPr>
          <w:p w14:paraId="34AFA750"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TELEFONO</w:t>
            </w:r>
          </w:p>
        </w:tc>
        <w:tc>
          <w:tcPr>
            <w:tcW w:w="2014" w:type="dxa"/>
            <w:tcBorders>
              <w:bottom w:val="single" w:sz="4" w:space="0" w:color="000000"/>
            </w:tcBorders>
            <w:shd w:val="clear" w:color="auto" w:fill="auto"/>
            <w:tcMar>
              <w:top w:w="0" w:type="dxa"/>
              <w:left w:w="108" w:type="dxa"/>
              <w:bottom w:w="0" w:type="dxa"/>
              <w:right w:w="108" w:type="dxa"/>
            </w:tcMar>
          </w:tcPr>
          <w:p w14:paraId="51B2668D" w14:textId="77777777" w:rsidR="00D61DAD" w:rsidRPr="00B74C57" w:rsidRDefault="00D61DAD">
            <w:pPr>
              <w:rPr>
                <w:rFonts w:asciiTheme="minorHAnsi" w:eastAsia="Verdana" w:hAnsiTheme="minorHAnsi" w:cstheme="minorHAnsi"/>
                <w:sz w:val="16"/>
                <w:szCs w:val="16"/>
              </w:rPr>
            </w:pPr>
          </w:p>
        </w:tc>
        <w:tc>
          <w:tcPr>
            <w:tcW w:w="562" w:type="dxa"/>
            <w:shd w:val="clear" w:color="auto" w:fill="D9D9D9"/>
            <w:tcMar>
              <w:top w:w="0" w:type="dxa"/>
              <w:left w:w="108" w:type="dxa"/>
              <w:bottom w:w="0" w:type="dxa"/>
              <w:right w:w="108" w:type="dxa"/>
            </w:tcMar>
            <w:vAlign w:val="center"/>
          </w:tcPr>
          <w:p w14:paraId="44151BCB"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FAX</w:t>
            </w:r>
          </w:p>
        </w:tc>
        <w:tc>
          <w:tcPr>
            <w:tcW w:w="2008" w:type="dxa"/>
            <w:tcBorders>
              <w:bottom w:val="single" w:sz="4" w:space="0" w:color="000000"/>
            </w:tcBorders>
            <w:shd w:val="clear" w:color="auto" w:fill="auto"/>
            <w:tcMar>
              <w:top w:w="0" w:type="dxa"/>
              <w:left w:w="108" w:type="dxa"/>
              <w:bottom w:w="0" w:type="dxa"/>
              <w:right w:w="108" w:type="dxa"/>
            </w:tcMar>
          </w:tcPr>
          <w:p w14:paraId="78D81C26" w14:textId="77777777" w:rsidR="00D61DAD" w:rsidRPr="00B74C57" w:rsidRDefault="00D61DAD">
            <w:pPr>
              <w:rPr>
                <w:rFonts w:asciiTheme="minorHAnsi" w:eastAsia="Verdana" w:hAnsiTheme="minorHAnsi" w:cstheme="minorHAnsi"/>
                <w:sz w:val="16"/>
                <w:szCs w:val="16"/>
              </w:rPr>
            </w:pPr>
          </w:p>
        </w:tc>
        <w:tc>
          <w:tcPr>
            <w:tcW w:w="718" w:type="dxa"/>
            <w:shd w:val="clear" w:color="auto" w:fill="D9D9D9"/>
            <w:tcMar>
              <w:top w:w="0" w:type="dxa"/>
              <w:left w:w="108" w:type="dxa"/>
              <w:bottom w:w="0" w:type="dxa"/>
              <w:right w:w="108" w:type="dxa"/>
            </w:tcMar>
            <w:vAlign w:val="center"/>
          </w:tcPr>
          <w:p w14:paraId="15BCE31B"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EMAIL</w:t>
            </w:r>
          </w:p>
        </w:tc>
        <w:tc>
          <w:tcPr>
            <w:tcW w:w="4226" w:type="dxa"/>
            <w:tcBorders>
              <w:bottom w:val="single" w:sz="4" w:space="0" w:color="000000"/>
            </w:tcBorders>
            <w:shd w:val="clear" w:color="auto" w:fill="auto"/>
            <w:tcMar>
              <w:top w:w="0" w:type="dxa"/>
              <w:left w:w="108" w:type="dxa"/>
              <w:bottom w:w="0" w:type="dxa"/>
              <w:right w:w="108" w:type="dxa"/>
            </w:tcMar>
          </w:tcPr>
          <w:p w14:paraId="0A613BAF" w14:textId="77777777" w:rsidR="00D61DAD" w:rsidRPr="00B74C57" w:rsidRDefault="00D61DAD">
            <w:pPr>
              <w:rPr>
                <w:rFonts w:asciiTheme="minorHAnsi" w:eastAsia="Verdana" w:hAnsiTheme="minorHAnsi" w:cstheme="minorHAnsi"/>
                <w:sz w:val="16"/>
                <w:szCs w:val="16"/>
              </w:rPr>
            </w:pPr>
          </w:p>
        </w:tc>
      </w:tr>
    </w:tbl>
    <w:p w14:paraId="3280D952" w14:textId="77777777" w:rsidR="00D61DAD" w:rsidRPr="00B74C57" w:rsidRDefault="00D61DAD">
      <w:pPr>
        <w:rPr>
          <w:rFonts w:asciiTheme="minorHAnsi" w:eastAsia="Times New Roman" w:hAnsiTheme="minorHAnsi" w:cstheme="minorHAnsi"/>
          <w:sz w:val="16"/>
          <w:szCs w:val="16"/>
        </w:rPr>
      </w:pPr>
    </w:p>
    <w:p w14:paraId="141DE1A1" w14:textId="77777777" w:rsidR="00BA6654" w:rsidRPr="00B74C57" w:rsidRDefault="00BA6654">
      <w:pPr>
        <w:rPr>
          <w:rFonts w:asciiTheme="minorHAnsi" w:eastAsia="Verdana" w:hAnsiTheme="minorHAnsi" w:cstheme="minorHAnsi"/>
          <w:b/>
          <w:i/>
          <w:sz w:val="16"/>
          <w:szCs w:val="16"/>
        </w:rPr>
      </w:pPr>
    </w:p>
    <w:p w14:paraId="596591DD" w14:textId="77777777" w:rsidR="00D61DAD" w:rsidRPr="00B74C57" w:rsidRDefault="00121C82">
      <w:pPr>
        <w:rPr>
          <w:rFonts w:asciiTheme="minorHAnsi" w:eastAsia="Verdana" w:hAnsiTheme="minorHAnsi" w:cstheme="minorHAnsi"/>
          <w:b/>
          <w:i/>
          <w:sz w:val="16"/>
          <w:szCs w:val="16"/>
        </w:rPr>
      </w:pPr>
      <w:r w:rsidRPr="00B74C57">
        <w:rPr>
          <w:rFonts w:asciiTheme="minorHAnsi" w:eastAsia="Verdana" w:hAnsiTheme="minorHAnsi" w:cstheme="minorHAnsi"/>
          <w:b/>
          <w:i/>
          <w:sz w:val="16"/>
          <w:szCs w:val="16"/>
        </w:rPr>
        <w:t>PROCEDURA PER LA QUALE SI RICHIEDE LA PUBBLICAZIONE:</w:t>
      </w:r>
    </w:p>
    <w:p w14:paraId="2899A3DA" w14:textId="77777777" w:rsidR="00D61DAD" w:rsidRPr="00B74C57" w:rsidRDefault="00D61DAD">
      <w:pPr>
        <w:rPr>
          <w:rFonts w:asciiTheme="minorHAnsi" w:eastAsia="Times New Roman"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843"/>
        <w:gridCol w:w="2875"/>
        <w:gridCol w:w="1236"/>
        <w:gridCol w:w="4678"/>
      </w:tblGrid>
      <w:tr w:rsidR="00D61DAD" w:rsidRPr="00B74C57" w14:paraId="55D2E238" w14:textId="77777777" w:rsidTr="00423696">
        <w:trPr>
          <w:trHeight w:val="267"/>
        </w:trPr>
        <w:tc>
          <w:tcPr>
            <w:tcW w:w="1843" w:type="dxa"/>
            <w:shd w:val="clear" w:color="auto" w:fill="D9D9D9"/>
            <w:tcMar>
              <w:top w:w="0" w:type="dxa"/>
              <w:left w:w="108" w:type="dxa"/>
              <w:bottom w:w="0" w:type="dxa"/>
              <w:right w:w="108" w:type="dxa"/>
            </w:tcMar>
            <w:vAlign w:val="center"/>
          </w:tcPr>
          <w:p w14:paraId="292FB07F" w14:textId="2F60BAF7" w:rsidR="00D61DAD" w:rsidRPr="00B74C57" w:rsidRDefault="00070B6E">
            <w:pPr>
              <w:rPr>
                <w:rFonts w:asciiTheme="minorHAnsi" w:eastAsia="Verdana" w:hAnsiTheme="minorHAnsi" w:cstheme="minorHAnsi"/>
                <w:sz w:val="16"/>
                <w:szCs w:val="16"/>
              </w:rPr>
            </w:pPr>
            <w:r>
              <w:rPr>
                <w:rFonts w:asciiTheme="minorHAnsi" w:eastAsia="Verdana" w:hAnsiTheme="minorHAnsi" w:cstheme="minorHAnsi"/>
                <w:sz w:val="16"/>
                <w:szCs w:val="16"/>
              </w:rPr>
              <w:t>Procedura</w:t>
            </w:r>
            <w:r w:rsidR="00121C82" w:rsidRPr="00B74C57">
              <w:rPr>
                <w:rFonts w:asciiTheme="minorHAnsi" w:eastAsia="Verdana" w:hAnsiTheme="minorHAnsi" w:cstheme="minorHAnsi"/>
                <w:sz w:val="16"/>
                <w:szCs w:val="16"/>
              </w:rPr>
              <w:t xml:space="preserve"> N°</w:t>
            </w:r>
          </w:p>
        </w:tc>
        <w:tc>
          <w:tcPr>
            <w:tcW w:w="2875" w:type="dxa"/>
            <w:tcBorders>
              <w:bottom w:val="single" w:sz="4" w:space="0" w:color="000000"/>
            </w:tcBorders>
            <w:shd w:val="clear" w:color="auto" w:fill="auto"/>
            <w:tcMar>
              <w:top w:w="0" w:type="dxa"/>
              <w:left w:w="108" w:type="dxa"/>
              <w:bottom w:w="0" w:type="dxa"/>
              <w:right w:w="108" w:type="dxa"/>
            </w:tcMar>
          </w:tcPr>
          <w:p w14:paraId="2592CADC" w14:textId="77777777" w:rsidR="00D61DAD" w:rsidRPr="00B74C57" w:rsidRDefault="00D61DAD">
            <w:pPr>
              <w:rPr>
                <w:rFonts w:asciiTheme="minorHAnsi" w:eastAsia="Verdana" w:hAnsiTheme="minorHAnsi" w:cstheme="minorHAnsi"/>
                <w:sz w:val="16"/>
                <w:szCs w:val="16"/>
              </w:rPr>
            </w:pPr>
          </w:p>
        </w:tc>
        <w:tc>
          <w:tcPr>
            <w:tcW w:w="1236" w:type="dxa"/>
            <w:shd w:val="clear" w:color="auto" w:fill="D9D9D9"/>
            <w:tcMar>
              <w:top w:w="0" w:type="dxa"/>
              <w:left w:w="108" w:type="dxa"/>
              <w:bottom w:w="0" w:type="dxa"/>
              <w:right w:w="108" w:type="dxa"/>
            </w:tcMar>
            <w:vAlign w:val="center"/>
          </w:tcPr>
          <w:p w14:paraId="0B7D21C8"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TRIBUNALE</w:t>
            </w:r>
          </w:p>
        </w:tc>
        <w:tc>
          <w:tcPr>
            <w:tcW w:w="4678" w:type="dxa"/>
            <w:tcBorders>
              <w:bottom w:val="single" w:sz="4" w:space="0" w:color="000000"/>
            </w:tcBorders>
            <w:shd w:val="clear" w:color="auto" w:fill="auto"/>
            <w:tcMar>
              <w:top w:w="0" w:type="dxa"/>
              <w:left w:w="108" w:type="dxa"/>
              <w:bottom w:w="0" w:type="dxa"/>
              <w:right w:w="108" w:type="dxa"/>
            </w:tcMar>
          </w:tcPr>
          <w:p w14:paraId="5A85B08C" w14:textId="77777777" w:rsidR="00D61DAD" w:rsidRPr="00B74C57" w:rsidRDefault="00D61DAD">
            <w:pPr>
              <w:rPr>
                <w:rFonts w:asciiTheme="minorHAnsi" w:eastAsia="Verdana" w:hAnsiTheme="minorHAnsi" w:cstheme="minorHAnsi"/>
                <w:sz w:val="16"/>
                <w:szCs w:val="16"/>
              </w:rPr>
            </w:pPr>
          </w:p>
        </w:tc>
      </w:tr>
    </w:tbl>
    <w:p w14:paraId="163D65BF" w14:textId="77777777" w:rsidR="00D61DAD" w:rsidRPr="00B74C57" w:rsidRDefault="00D61DAD">
      <w:pPr>
        <w:rPr>
          <w:rFonts w:asciiTheme="minorHAnsi" w:eastAsia="Times New Roman"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843"/>
        <w:gridCol w:w="2888"/>
        <w:gridCol w:w="1223"/>
        <w:gridCol w:w="4678"/>
      </w:tblGrid>
      <w:tr w:rsidR="00D61DAD" w:rsidRPr="00B74C57" w14:paraId="10286A96" w14:textId="77777777" w:rsidTr="00423696">
        <w:trPr>
          <w:trHeight w:val="277"/>
        </w:trPr>
        <w:tc>
          <w:tcPr>
            <w:tcW w:w="1843" w:type="dxa"/>
            <w:shd w:val="clear" w:color="auto" w:fill="D9D9D9"/>
            <w:tcMar>
              <w:top w:w="0" w:type="dxa"/>
              <w:left w:w="108" w:type="dxa"/>
              <w:bottom w:w="0" w:type="dxa"/>
              <w:right w:w="108" w:type="dxa"/>
            </w:tcMar>
            <w:vAlign w:val="center"/>
          </w:tcPr>
          <w:p w14:paraId="4C751D56"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DATA ASTA</w:t>
            </w:r>
          </w:p>
        </w:tc>
        <w:tc>
          <w:tcPr>
            <w:tcW w:w="2888" w:type="dxa"/>
            <w:tcBorders>
              <w:bottom w:val="single" w:sz="4" w:space="0" w:color="000000"/>
            </w:tcBorders>
            <w:shd w:val="clear" w:color="auto" w:fill="auto"/>
            <w:tcMar>
              <w:top w:w="0" w:type="dxa"/>
              <w:left w:w="108" w:type="dxa"/>
              <w:bottom w:w="0" w:type="dxa"/>
              <w:right w:w="108" w:type="dxa"/>
            </w:tcMar>
          </w:tcPr>
          <w:p w14:paraId="43F35AFC" w14:textId="77777777" w:rsidR="00D61DAD" w:rsidRPr="00B74C57" w:rsidRDefault="00D61DAD">
            <w:pPr>
              <w:rPr>
                <w:rFonts w:asciiTheme="minorHAnsi" w:eastAsia="Verdana" w:hAnsiTheme="minorHAnsi" w:cstheme="minorHAnsi"/>
                <w:sz w:val="16"/>
                <w:szCs w:val="16"/>
              </w:rPr>
            </w:pPr>
          </w:p>
        </w:tc>
        <w:tc>
          <w:tcPr>
            <w:tcW w:w="1223" w:type="dxa"/>
            <w:shd w:val="clear" w:color="auto" w:fill="D9D9D9"/>
            <w:tcMar>
              <w:top w:w="0" w:type="dxa"/>
              <w:left w:w="108" w:type="dxa"/>
              <w:bottom w:w="0" w:type="dxa"/>
              <w:right w:w="108" w:type="dxa"/>
            </w:tcMar>
            <w:vAlign w:val="center"/>
          </w:tcPr>
          <w:p w14:paraId="69F66137"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GIUDICE</w:t>
            </w:r>
          </w:p>
        </w:tc>
        <w:tc>
          <w:tcPr>
            <w:tcW w:w="4678" w:type="dxa"/>
            <w:tcBorders>
              <w:bottom w:val="single" w:sz="4" w:space="0" w:color="000000"/>
            </w:tcBorders>
            <w:shd w:val="clear" w:color="auto" w:fill="auto"/>
            <w:tcMar>
              <w:top w:w="0" w:type="dxa"/>
              <w:left w:w="108" w:type="dxa"/>
              <w:bottom w:w="0" w:type="dxa"/>
              <w:right w:w="108" w:type="dxa"/>
            </w:tcMar>
          </w:tcPr>
          <w:p w14:paraId="2BFC7BDC" w14:textId="77777777" w:rsidR="00D61DAD" w:rsidRPr="00B74C57" w:rsidRDefault="00D61DAD">
            <w:pPr>
              <w:rPr>
                <w:rFonts w:asciiTheme="minorHAnsi" w:eastAsia="Verdana" w:hAnsiTheme="minorHAnsi" w:cstheme="minorHAnsi"/>
                <w:sz w:val="16"/>
                <w:szCs w:val="16"/>
              </w:rPr>
            </w:pPr>
          </w:p>
        </w:tc>
      </w:tr>
    </w:tbl>
    <w:p w14:paraId="798DB0CA" w14:textId="77777777" w:rsidR="00D61DAD" w:rsidRPr="00B74C57" w:rsidRDefault="00D61DAD">
      <w:pPr>
        <w:tabs>
          <w:tab w:val="left" w:pos="1560"/>
        </w:tabs>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843"/>
        <w:gridCol w:w="8789"/>
      </w:tblGrid>
      <w:tr w:rsidR="00D61DAD" w:rsidRPr="00B74C57" w14:paraId="351DBD8C" w14:textId="77777777" w:rsidTr="00423696">
        <w:trPr>
          <w:trHeight w:val="268"/>
        </w:trPr>
        <w:tc>
          <w:tcPr>
            <w:tcW w:w="1843" w:type="dxa"/>
            <w:shd w:val="clear" w:color="auto" w:fill="D9D9D9"/>
            <w:tcMar>
              <w:top w:w="0" w:type="dxa"/>
              <w:left w:w="108" w:type="dxa"/>
              <w:bottom w:w="0" w:type="dxa"/>
              <w:right w:w="108" w:type="dxa"/>
            </w:tcMar>
            <w:vAlign w:val="center"/>
          </w:tcPr>
          <w:p w14:paraId="4BC42D58"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PROMOSSA DA</w:t>
            </w:r>
          </w:p>
        </w:tc>
        <w:tc>
          <w:tcPr>
            <w:tcW w:w="8789" w:type="dxa"/>
            <w:tcBorders>
              <w:bottom w:val="single" w:sz="4" w:space="0" w:color="000000"/>
            </w:tcBorders>
            <w:shd w:val="clear" w:color="auto" w:fill="auto"/>
            <w:tcMar>
              <w:top w:w="0" w:type="dxa"/>
              <w:left w:w="108" w:type="dxa"/>
              <w:bottom w:w="0" w:type="dxa"/>
              <w:right w:w="108" w:type="dxa"/>
            </w:tcMar>
          </w:tcPr>
          <w:p w14:paraId="400C5B77" w14:textId="77777777" w:rsidR="00D61DAD" w:rsidRPr="00B74C57" w:rsidRDefault="00D61DAD">
            <w:pPr>
              <w:rPr>
                <w:rFonts w:asciiTheme="minorHAnsi" w:eastAsia="Verdana" w:hAnsiTheme="minorHAnsi" w:cstheme="minorHAnsi"/>
                <w:sz w:val="16"/>
                <w:szCs w:val="16"/>
              </w:rPr>
            </w:pPr>
          </w:p>
        </w:tc>
      </w:tr>
    </w:tbl>
    <w:p w14:paraId="50FD6B1E" w14:textId="77777777" w:rsidR="00D61DAD" w:rsidRPr="00B74C57" w:rsidRDefault="00D61DAD">
      <w:pPr>
        <w:tabs>
          <w:tab w:val="left" w:pos="1560"/>
        </w:tabs>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843"/>
        <w:gridCol w:w="8789"/>
      </w:tblGrid>
      <w:tr w:rsidR="00D61DAD" w:rsidRPr="00B74C57" w14:paraId="41EFD5CF" w14:textId="77777777" w:rsidTr="00423696">
        <w:trPr>
          <w:trHeight w:val="268"/>
        </w:trPr>
        <w:tc>
          <w:tcPr>
            <w:tcW w:w="1843" w:type="dxa"/>
            <w:shd w:val="clear" w:color="auto" w:fill="D9D9D9"/>
            <w:tcMar>
              <w:top w:w="0" w:type="dxa"/>
              <w:left w:w="108" w:type="dxa"/>
              <w:bottom w:w="0" w:type="dxa"/>
              <w:right w:w="108" w:type="dxa"/>
            </w:tcMar>
            <w:vAlign w:val="center"/>
          </w:tcPr>
          <w:p w14:paraId="25032DC6"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CONTRO</w:t>
            </w:r>
          </w:p>
        </w:tc>
        <w:tc>
          <w:tcPr>
            <w:tcW w:w="8789" w:type="dxa"/>
            <w:tcBorders>
              <w:bottom w:val="single" w:sz="4" w:space="0" w:color="000000"/>
            </w:tcBorders>
            <w:shd w:val="clear" w:color="auto" w:fill="auto"/>
            <w:tcMar>
              <w:top w:w="0" w:type="dxa"/>
              <w:left w:w="108" w:type="dxa"/>
              <w:bottom w:w="0" w:type="dxa"/>
              <w:right w:w="108" w:type="dxa"/>
            </w:tcMar>
          </w:tcPr>
          <w:p w14:paraId="05FFD089" w14:textId="77777777" w:rsidR="00D61DAD" w:rsidRPr="00B74C57" w:rsidRDefault="00D61DAD">
            <w:pPr>
              <w:rPr>
                <w:rFonts w:asciiTheme="minorHAnsi" w:eastAsia="Verdana" w:hAnsiTheme="minorHAnsi" w:cstheme="minorHAnsi"/>
                <w:sz w:val="16"/>
                <w:szCs w:val="16"/>
              </w:rPr>
            </w:pPr>
          </w:p>
        </w:tc>
      </w:tr>
    </w:tbl>
    <w:p w14:paraId="28EA4F53" w14:textId="77777777" w:rsidR="00D61DAD" w:rsidRPr="00B74C57" w:rsidRDefault="00D61DAD" w:rsidP="00113996">
      <w:pPr>
        <w:tabs>
          <w:tab w:val="left" w:pos="1560"/>
        </w:tabs>
        <w:contextualSpacing/>
        <w:rPr>
          <w:rFonts w:asciiTheme="minorHAnsi" w:eastAsia="Verdana" w:hAnsiTheme="minorHAnsi" w:cstheme="minorHAnsi"/>
          <w:sz w:val="16"/>
          <w:szCs w:val="16"/>
        </w:rPr>
      </w:pPr>
    </w:p>
    <w:p w14:paraId="3FF1F6EC" w14:textId="77777777" w:rsidR="00BA6654" w:rsidRPr="00B74C57" w:rsidRDefault="00BA6654" w:rsidP="00A015BA">
      <w:pPr>
        <w:ind w:right="159"/>
        <w:contextualSpacing/>
        <w:rPr>
          <w:rFonts w:asciiTheme="minorHAnsi" w:eastAsia="Verdana" w:hAnsiTheme="minorHAnsi" w:cstheme="minorHAnsi"/>
          <w:b/>
          <w:i/>
          <w:sz w:val="16"/>
          <w:szCs w:val="16"/>
        </w:rPr>
      </w:pPr>
    </w:p>
    <w:p w14:paraId="409A986C" w14:textId="77777777" w:rsidR="00113996" w:rsidRPr="00B74C57" w:rsidRDefault="00121C82" w:rsidP="00113996">
      <w:pPr>
        <w:ind w:right="160"/>
        <w:contextualSpacing/>
        <w:rPr>
          <w:rFonts w:asciiTheme="minorHAnsi" w:eastAsia="Verdana" w:hAnsiTheme="minorHAnsi" w:cstheme="minorHAnsi"/>
          <w:b/>
          <w:i/>
          <w:sz w:val="16"/>
          <w:szCs w:val="16"/>
        </w:rPr>
      </w:pPr>
      <w:r w:rsidRPr="00B74C57">
        <w:rPr>
          <w:rFonts w:asciiTheme="minorHAnsi" w:eastAsia="Verdana" w:hAnsiTheme="minorHAnsi" w:cstheme="minorHAnsi"/>
          <w:b/>
          <w:i/>
          <w:sz w:val="16"/>
          <w:szCs w:val="16"/>
        </w:rPr>
        <w:t>INTESTATARIO FATTURA:</w:t>
      </w:r>
    </w:p>
    <w:p w14:paraId="05D6352A" w14:textId="77777777" w:rsidR="00113996" w:rsidRPr="00B74C57" w:rsidRDefault="00113996" w:rsidP="00113996">
      <w:pPr>
        <w:ind w:right="159"/>
        <w:contextualSpacing/>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985"/>
        <w:gridCol w:w="8647"/>
      </w:tblGrid>
      <w:tr w:rsidR="00D61DAD" w:rsidRPr="00B74C57" w14:paraId="507688BB" w14:textId="77777777" w:rsidTr="00423696">
        <w:trPr>
          <w:trHeight w:val="118"/>
        </w:trPr>
        <w:tc>
          <w:tcPr>
            <w:tcW w:w="1985" w:type="dxa"/>
            <w:shd w:val="clear" w:color="auto" w:fill="D9D9D9"/>
            <w:tcMar>
              <w:top w:w="0" w:type="dxa"/>
              <w:left w:w="108" w:type="dxa"/>
              <w:bottom w:w="0" w:type="dxa"/>
              <w:right w:w="108" w:type="dxa"/>
            </w:tcMar>
            <w:vAlign w:val="center"/>
          </w:tcPr>
          <w:p w14:paraId="05C23C24" w14:textId="77777777" w:rsidR="00D61DAD" w:rsidRPr="00B74C57" w:rsidRDefault="00121C82">
            <w:pPr>
              <w:ind w:right="159"/>
              <w:contextualSpacing/>
              <w:rPr>
                <w:rFonts w:asciiTheme="minorHAnsi" w:eastAsia="Verdana" w:hAnsiTheme="minorHAnsi" w:cstheme="minorHAnsi"/>
                <w:sz w:val="16"/>
                <w:szCs w:val="16"/>
              </w:rPr>
            </w:pPr>
            <w:r w:rsidRPr="00B74C57">
              <w:rPr>
                <w:rFonts w:asciiTheme="minorHAnsi" w:eastAsia="Verdana" w:hAnsiTheme="minorHAnsi" w:cstheme="minorHAnsi"/>
                <w:sz w:val="16"/>
                <w:szCs w:val="16"/>
              </w:rPr>
              <w:t>RAGIONE SOCIALE</w:t>
            </w:r>
          </w:p>
        </w:tc>
        <w:tc>
          <w:tcPr>
            <w:tcW w:w="8647" w:type="dxa"/>
            <w:tcBorders>
              <w:bottom w:val="single" w:sz="4" w:space="0" w:color="000000"/>
            </w:tcBorders>
            <w:shd w:val="clear" w:color="auto" w:fill="auto"/>
            <w:tcMar>
              <w:top w:w="0" w:type="dxa"/>
              <w:left w:w="108" w:type="dxa"/>
              <w:bottom w:w="0" w:type="dxa"/>
              <w:right w:w="108" w:type="dxa"/>
            </w:tcMar>
          </w:tcPr>
          <w:p w14:paraId="0789E72E" w14:textId="77777777" w:rsidR="00D61DAD" w:rsidRPr="00B74C57" w:rsidRDefault="00D61DAD">
            <w:pPr>
              <w:spacing w:line="360" w:lineRule="auto"/>
              <w:ind w:right="159"/>
              <w:contextualSpacing/>
              <w:jc w:val="center"/>
              <w:rPr>
                <w:rFonts w:asciiTheme="minorHAnsi" w:eastAsia="Verdana" w:hAnsiTheme="minorHAnsi" w:cstheme="minorHAnsi"/>
                <w:sz w:val="16"/>
                <w:szCs w:val="16"/>
              </w:rPr>
            </w:pPr>
          </w:p>
        </w:tc>
      </w:tr>
    </w:tbl>
    <w:p w14:paraId="6E685089" w14:textId="77777777" w:rsidR="00D61DAD" w:rsidRPr="00B74C57" w:rsidRDefault="00D61DAD" w:rsidP="00EB2E29">
      <w:pPr>
        <w:ind w:right="159"/>
        <w:contextualSpacing/>
        <w:jc w:val="cente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1985"/>
        <w:gridCol w:w="5769"/>
        <w:gridCol w:w="693"/>
        <w:gridCol w:w="2185"/>
      </w:tblGrid>
      <w:tr w:rsidR="00D61DAD" w:rsidRPr="00B74C57" w14:paraId="5138B391" w14:textId="77777777" w:rsidTr="00423696">
        <w:trPr>
          <w:trHeight w:val="20"/>
        </w:trPr>
        <w:tc>
          <w:tcPr>
            <w:tcW w:w="1985" w:type="dxa"/>
            <w:shd w:val="clear" w:color="auto" w:fill="D9D9D9"/>
            <w:tcMar>
              <w:top w:w="0" w:type="dxa"/>
              <w:left w:w="108" w:type="dxa"/>
              <w:bottom w:w="0" w:type="dxa"/>
              <w:right w:w="108" w:type="dxa"/>
            </w:tcMar>
            <w:vAlign w:val="center"/>
          </w:tcPr>
          <w:p w14:paraId="32E69979"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SEDE LEGALE / INDIRIZZO</w:t>
            </w:r>
          </w:p>
        </w:tc>
        <w:tc>
          <w:tcPr>
            <w:tcW w:w="5769" w:type="dxa"/>
            <w:tcBorders>
              <w:bottom w:val="single" w:sz="4" w:space="0" w:color="000000"/>
            </w:tcBorders>
            <w:shd w:val="clear" w:color="auto" w:fill="auto"/>
            <w:tcMar>
              <w:top w:w="0" w:type="dxa"/>
              <w:left w:w="108" w:type="dxa"/>
              <w:bottom w:w="0" w:type="dxa"/>
              <w:right w:w="108" w:type="dxa"/>
            </w:tcMar>
          </w:tcPr>
          <w:p w14:paraId="539A7A9E" w14:textId="77777777" w:rsidR="00D61DAD" w:rsidRPr="00B74C57" w:rsidRDefault="00D61DAD">
            <w:pPr>
              <w:spacing w:line="360" w:lineRule="auto"/>
              <w:ind w:right="159"/>
              <w:jc w:val="center"/>
              <w:rPr>
                <w:rFonts w:asciiTheme="minorHAnsi" w:eastAsia="Verdana" w:hAnsiTheme="minorHAnsi" w:cstheme="minorHAnsi"/>
                <w:sz w:val="16"/>
                <w:szCs w:val="16"/>
              </w:rPr>
            </w:pPr>
          </w:p>
        </w:tc>
        <w:tc>
          <w:tcPr>
            <w:tcW w:w="693" w:type="dxa"/>
            <w:shd w:val="clear" w:color="auto" w:fill="D9D9D9"/>
            <w:tcMar>
              <w:top w:w="0" w:type="dxa"/>
              <w:left w:w="108" w:type="dxa"/>
              <w:bottom w:w="0" w:type="dxa"/>
              <w:right w:w="108" w:type="dxa"/>
            </w:tcMar>
            <w:vAlign w:val="center"/>
          </w:tcPr>
          <w:p w14:paraId="685EDA0F"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CAP</w:t>
            </w:r>
          </w:p>
        </w:tc>
        <w:tc>
          <w:tcPr>
            <w:tcW w:w="2185" w:type="dxa"/>
            <w:tcBorders>
              <w:bottom w:val="single" w:sz="4" w:space="0" w:color="000000"/>
            </w:tcBorders>
            <w:shd w:val="clear" w:color="auto" w:fill="auto"/>
            <w:tcMar>
              <w:top w:w="0" w:type="dxa"/>
              <w:left w:w="108" w:type="dxa"/>
              <w:bottom w:w="0" w:type="dxa"/>
              <w:right w:w="108" w:type="dxa"/>
            </w:tcMar>
          </w:tcPr>
          <w:p w14:paraId="19E06969"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074D9407" w14:textId="77777777" w:rsidR="00D61DAD" w:rsidRPr="00B74C57" w:rsidRDefault="00D61DAD" w:rsidP="00EB2E29">
      <w:pPr>
        <w:ind w:right="159"/>
        <w:contextualSpacing/>
        <w:jc w:val="center"/>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985"/>
        <w:gridCol w:w="8647"/>
      </w:tblGrid>
      <w:tr w:rsidR="00D61DAD" w:rsidRPr="00B74C57" w14:paraId="302D10E7" w14:textId="77777777" w:rsidTr="00423696">
        <w:tc>
          <w:tcPr>
            <w:tcW w:w="1985" w:type="dxa"/>
            <w:shd w:val="clear" w:color="auto" w:fill="D9D9D9"/>
            <w:tcMar>
              <w:top w:w="0" w:type="dxa"/>
              <w:left w:w="108" w:type="dxa"/>
              <w:bottom w:w="0" w:type="dxa"/>
              <w:right w:w="108" w:type="dxa"/>
            </w:tcMar>
            <w:vAlign w:val="center"/>
          </w:tcPr>
          <w:p w14:paraId="4634758F"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C.F. / P.IVA</w:t>
            </w:r>
          </w:p>
        </w:tc>
        <w:tc>
          <w:tcPr>
            <w:tcW w:w="8647" w:type="dxa"/>
            <w:tcBorders>
              <w:bottom w:val="single" w:sz="4" w:space="0" w:color="000000"/>
            </w:tcBorders>
            <w:shd w:val="clear" w:color="auto" w:fill="auto"/>
            <w:tcMar>
              <w:top w:w="0" w:type="dxa"/>
              <w:left w:w="108" w:type="dxa"/>
              <w:bottom w:w="0" w:type="dxa"/>
              <w:right w:w="108" w:type="dxa"/>
            </w:tcMar>
          </w:tcPr>
          <w:p w14:paraId="658EBE72"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4BEE4090" w14:textId="77777777" w:rsidR="00D61DAD" w:rsidRDefault="00D61DAD" w:rsidP="008944FC">
      <w:pPr>
        <w:ind w:right="160"/>
        <w:contextualSpacing/>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709"/>
        <w:gridCol w:w="3260"/>
        <w:gridCol w:w="2410"/>
        <w:gridCol w:w="4253"/>
      </w:tblGrid>
      <w:tr w:rsidR="00DB6862" w:rsidRPr="00B74C57" w14:paraId="0729C4AB" w14:textId="77777777" w:rsidTr="00DB6862">
        <w:trPr>
          <w:trHeight w:val="267"/>
        </w:trPr>
        <w:tc>
          <w:tcPr>
            <w:tcW w:w="709" w:type="dxa"/>
            <w:shd w:val="clear" w:color="auto" w:fill="D9D9D9"/>
            <w:tcMar>
              <w:top w:w="0" w:type="dxa"/>
              <w:left w:w="108" w:type="dxa"/>
              <w:bottom w:w="0" w:type="dxa"/>
              <w:right w:w="108" w:type="dxa"/>
            </w:tcMar>
            <w:vAlign w:val="center"/>
          </w:tcPr>
          <w:p w14:paraId="0E2FBB91" w14:textId="77777777" w:rsidR="00DB6862" w:rsidRPr="00B74C57" w:rsidRDefault="00DB6862" w:rsidP="003D55D3">
            <w:pPr>
              <w:rPr>
                <w:rFonts w:asciiTheme="minorHAnsi" w:eastAsia="Verdana" w:hAnsiTheme="minorHAnsi" w:cstheme="minorHAnsi"/>
                <w:sz w:val="16"/>
                <w:szCs w:val="16"/>
              </w:rPr>
            </w:pPr>
            <w:r w:rsidRPr="00DB6862">
              <w:rPr>
                <w:rFonts w:asciiTheme="minorHAnsi" w:eastAsia="Verdana" w:hAnsiTheme="minorHAnsi" w:cstheme="minorHAnsi"/>
                <w:sz w:val="16"/>
                <w:szCs w:val="16"/>
              </w:rPr>
              <w:t>Email</w:t>
            </w:r>
          </w:p>
        </w:tc>
        <w:tc>
          <w:tcPr>
            <w:tcW w:w="3260" w:type="dxa"/>
            <w:tcBorders>
              <w:bottom w:val="single" w:sz="4" w:space="0" w:color="000000"/>
            </w:tcBorders>
            <w:shd w:val="clear" w:color="auto" w:fill="auto"/>
            <w:tcMar>
              <w:top w:w="0" w:type="dxa"/>
              <w:left w:w="108" w:type="dxa"/>
              <w:bottom w:w="0" w:type="dxa"/>
              <w:right w:w="108" w:type="dxa"/>
            </w:tcMar>
          </w:tcPr>
          <w:p w14:paraId="583B68B0" w14:textId="77777777" w:rsidR="00DB6862" w:rsidRPr="00B74C57" w:rsidRDefault="00DB6862" w:rsidP="003D55D3">
            <w:pPr>
              <w:rPr>
                <w:rFonts w:asciiTheme="minorHAnsi" w:eastAsia="Verdana" w:hAnsiTheme="minorHAnsi" w:cstheme="minorHAnsi"/>
                <w:sz w:val="16"/>
                <w:szCs w:val="16"/>
              </w:rPr>
            </w:pPr>
          </w:p>
        </w:tc>
        <w:tc>
          <w:tcPr>
            <w:tcW w:w="2410" w:type="dxa"/>
            <w:shd w:val="clear" w:color="auto" w:fill="D9D9D9"/>
            <w:tcMar>
              <w:top w:w="0" w:type="dxa"/>
              <w:left w:w="108" w:type="dxa"/>
              <w:bottom w:w="0" w:type="dxa"/>
              <w:right w:w="108" w:type="dxa"/>
            </w:tcMar>
            <w:vAlign w:val="center"/>
          </w:tcPr>
          <w:p w14:paraId="7A2C1EEC" w14:textId="77777777" w:rsidR="00DB6862" w:rsidRPr="00DB6862" w:rsidRDefault="00DB6862" w:rsidP="003D55D3">
            <w:pPr>
              <w:rPr>
                <w:rFonts w:asciiTheme="minorHAnsi" w:eastAsia="Verdana" w:hAnsiTheme="minorHAnsi" w:cstheme="minorHAnsi"/>
                <w:sz w:val="16"/>
                <w:szCs w:val="16"/>
              </w:rPr>
            </w:pPr>
            <w:r w:rsidRPr="00DB6862">
              <w:rPr>
                <w:rFonts w:asciiTheme="minorHAnsi" w:eastAsia="Verdana" w:hAnsiTheme="minorHAnsi" w:cstheme="minorHAnsi"/>
                <w:i/>
                <w:sz w:val="16"/>
                <w:szCs w:val="16"/>
              </w:rPr>
              <w:t>PEC/Codice Univoco</w:t>
            </w:r>
            <w:r w:rsidRPr="00DB6862">
              <w:rPr>
                <w:rFonts w:asciiTheme="minorHAnsi" w:eastAsia="Verdana" w:hAnsiTheme="minorHAnsi" w:cstheme="minorHAnsi"/>
                <w:sz w:val="16"/>
                <w:szCs w:val="16"/>
              </w:rPr>
              <w:t xml:space="preserve"> (obbligatorio per fatturazione elettronica)</w:t>
            </w:r>
          </w:p>
        </w:tc>
        <w:tc>
          <w:tcPr>
            <w:tcW w:w="4253" w:type="dxa"/>
            <w:tcBorders>
              <w:bottom w:val="single" w:sz="4" w:space="0" w:color="000000"/>
            </w:tcBorders>
            <w:shd w:val="clear" w:color="auto" w:fill="auto"/>
            <w:tcMar>
              <w:top w:w="0" w:type="dxa"/>
              <w:left w:w="108" w:type="dxa"/>
              <w:bottom w:w="0" w:type="dxa"/>
              <w:right w:w="108" w:type="dxa"/>
            </w:tcMar>
          </w:tcPr>
          <w:p w14:paraId="09AB2EA9" w14:textId="77777777" w:rsidR="00DB6862" w:rsidRPr="00B74C57" w:rsidRDefault="00DB6862" w:rsidP="003D55D3">
            <w:pPr>
              <w:rPr>
                <w:rFonts w:asciiTheme="minorHAnsi" w:eastAsia="Verdana" w:hAnsiTheme="minorHAnsi" w:cstheme="minorHAnsi"/>
                <w:sz w:val="16"/>
                <w:szCs w:val="16"/>
              </w:rPr>
            </w:pPr>
          </w:p>
        </w:tc>
      </w:tr>
    </w:tbl>
    <w:p w14:paraId="686A7B3B" w14:textId="77777777" w:rsidR="00DB6862" w:rsidRPr="00B74C57" w:rsidRDefault="00DB6862" w:rsidP="008944FC">
      <w:pPr>
        <w:ind w:right="160"/>
        <w:contextualSpacing/>
        <w:rPr>
          <w:rFonts w:asciiTheme="minorHAnsi" w:eastAsia="Verdana" w:hAnsiTheme="minorHAnsi" w:cstheme="minorHAnsi"/>
          <w:sz w:val="16"/>
          <w:szCs w:val="16"/>
        </w:rPr>
      </w:pPr>
    </w:p>
    <w:p w14:paraId="58067F97" w14:textId="77777777" w:rsidR="00BA6654" w:rsidRPr="00B74C57" w:rsidRDefault="00BA6654" w:rsidP="008944FC">
      <w:pPr>
        <w:contextualSpacing/>
        <w:rPr>
          <w:rFonts w:asciiTheme="minorHAnsi" w:eastAsia="Verdana" w:hAnsiTheme="minorHAnsi" w:cstheme="minorHAnsi"/>
          <w:b/>
          <w:i/>
          <w:sz w:val="16"/>
          <w:szCs w:val="16"/>
        </w:rPr>
      </w:pPr>
    </w:p>
    <w:p w14:paraId="0C59B90C" w14:textId="77777777" w:rsidR="00D61DAD" w:rsidRPr="00B74C57" w:rsidRDefault="00121C82" w:rsidP="008944FC">
      <w:pPr>
        <w:contextualSpacing/>
        <w:rPr>
          <w:rFonts w:asciiTheme="minorHAnsi" w:hAnsiTheme="minorHAnsi" w:cstheme="minorHAnsi"/>
          <w:sz w:val="16"/>
          <w:szCs w:val="16"/>
        </w:rPr>
      </w:pPr>
      <w:r w:rsidRPr="00B74C57">
        <w:rPr>
          <w:rFonts w:asciiTheme="minorHAnsi" w:eastAsia="Verdana" w:hAnsiTheme="minorHAnsi" w:cstheme="minorHAnsi"/>
          <w:b/>
          <w:i/>
          <w:sz w:val="16"/>
          <w:szCs w:val="16"/>
        </w:rPr>
        <w:t xml:space="preserve">UNITÀ DI RIFERIMENTO ALLA QUALE </w:t>
      </w:r>
      <w:r w:rsidRPr="00B74C57">
        <w:rPr>
          <w:rFonts w:asciiTheme="minorHAnsi" w:eastAsia="Verdana" w:hAnsiTheme="minorHAnsi" w:cstheme="minorHAnsi"/>
          <w:b/>
          <w:i/>
          <w:sz w:val="16"/>
          <w:szCs w:val="16"/>
          <w:u w:val="single"/>
        </w:rPr>
        <w:t>INVIARE</w:t>
      </w:r>
      <w:r w:rsidRPr="00B74C57">
        <w:rPr>
          <w:rFonts w:asciiTheme="minorHAnsi" w:eastAsia="Verdana" w:hAnsiTheme="minorHAnsi" w:cstheme="minorHAnsi"/>
          <w:b/>
          <w:i/>
          <w:sz w:val="16"/>
          <w:szCs w:val="16"/>
        </w:rPr>
        <w:t xml:space="preserve"> LA FATTURA:</w:t>
      </w:r>
    </w:p>
    <w:p w14:paraId="691CB821" w14:textId="77777777" w:rsidR="00D61DAD" w:rsidRPr="00B74C57" w:rsidRDefault="00D61DAD" w:rsidP="008944FC">
      <w:pPr>
        <w:contextualSpacing/>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2268"/>
        <w:gridCol w:w="8364"/>
      </w:tblGrid>
      <w:tr w:rsidR="00D61DAD" w:rsidRPr="00B74C57" w14:paraId="7683BCB3" w14:textId="77777777" w:rsidTr="0029387A">
        <w:trPr>
          <w:trHeight w:val="118"/>
        </w:trPr>
        <w:tc>
          <w:tcPr>
            <w:tcW w:w="2268" w:type="dxa"/>
            <w:shd w:val="clear" w:color="auto" w:fill="D9D9D9"/>
            <w:tcMar>
              <w:top w:w="0" w:type="dxa"/>
              <w:left w:w="108" w:type="dxa"/>
              <w:bottom w:w="0" w:type="dxa"/>
              <w:right w:w="108" w:type="dxa"/>
            </w:tcMar>
            <w:vAlign w:val="center"/>
          </w:tcPr>
          <w:p w14:paraId="0DD0C1BA" w14:textId="77777777" w:rsidR="00D61DAD" w:rsidRPr="00B74C57" w:rsidRDefault="00121C82" w:rsidP="001136FC">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SEDE</w:t>
            </w:r>
          </w:p>
        </w:tc>
        <w:tc>
          <w:tcPr>
            <w:tcW w:w="8364" w:type="dxa"/>
            <w:tcBorders>
              <w:bottom w:val="single" w:sz="4" w:space="0" w:color="000000"/>
            </w:tcBorders>
            <w:shd w:val="clear" w:color="auto" w:fill="auto"/>
            <w:tcMar>
              <w:top w:w="0" w:type="dxa"/>
              <w:left w:w="108" w:type="dxa"/>
              <w:bottom w:w="0" w:type="dxa"/>
              <w:right w:w="108" w:type="dxa"/>
            </w:tcMar>
          </w:tcPr>
          <w:p w14:paraId="1CA4BA17"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36EB0FA5" w14:textId="77777777" w:rsidR="00D61DAD" w:rsidRPr="00B74C57" w:rsidRDefault="00D61DAD" w:rsidP="00EB2E29">
      <w:pPr>
        <w:ind w:right="159"/>
        <w:jc w:val="cente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2268"/>
        <w:gridCol w:w="3828"/>
        <w:gridCol w:w="1599"/>
        <w:gridCol w:w="2937"/>
      </w:tblGrid>
      <w:tr w:rsidR="00D61DAD" w:rsidRPr="00B74C57" w14:paraId="2528813D" w14:textId="77777777" w:rsidTr="0029387A">
        <w:trPr>
          <w:trHeight w:val="122"/>
        </w:trPr>
        <w:tc>
          <w:tcPr>
            <w:tcW w:w="2268" w:type="dxa"/>
            <w:shd w:val="clear" w:color="auto" w:fill="D9D9D9"/>
            <w:tcMar>
              <w:top w:w="0" w:type="dxa"/>
              <w:left w:w="108" w:type="dxa"/>
              <w:bottom w:w="0" w:type="dxa"/>
              <w:right w:w="108" w:type="dxa"/>
            </w:tcMar>
            <w:vAlign w:val="center"/>
          </w:tcPr>
          <w:p w14:paraId="72C40714" w14:textId="77777777" w:rsidR="00D61DAD" w:rsidRPr="00B74C57" w:rsidRDefault="00121C82" w:rsidP="001136FC">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REFERENTE PRATICA</w:t>
            </w:r>
          </w:p>
        </w:tc>
        <w:tc>
          <w:tcPr>
            <w:tcW w:w="3828" w:type="dxa"/>
            <w:tcBorders>
              <w:bottom w:val="single" w:sz="4" w:space="0" w:color="000000"/>
            </w:tcBorders>
            <w:shd w:val="clear" w:color="auto" w:fill="auto"/>
            <w:tcMar>
              <w:top w:w="0" w:type="dxa"/>
              <w:left w:w="108" w:type="dxa"/>
              <w:bottom w:w="0" w:type="dxa"/>
              <w:right w:w="108" w:type="dxa"/>
            </w:tcMar>
          </w:tcPr>
          <w:p w14:paraId="655077CF" w14:textId="77777777" w:rsidR="00D61DAD" w:rsidRPr="00B74C57" w:rsidRDefault="00D61DAD">
            <w:pPr>
              <w:spacing w:line="360" w:lineRule="auto"/>
              <w:ind w:right="159"/>
              <w:jc w:val="center"/>
              <w:rPr>
                <w:rFonts w:asciiTheme="minorHAnsi" w:eastAsia="Verdana" w:hAnsiTheme="minorHAnsi" w:cstheme="minorHAnsi"/>
                <w:sz w:val="16"/>
                <w:szCs w:val="16"/>
              </w:rPr>
            </w:pPr>
          </w:p>
        </w:tc>
        <w:tc>
          <w:tcPr>
            <w:tcW w:w="1599" w:type="dxa"/>
            <w:tcBorders>
              <w:bottom w:val="single" w:sz="4" w:space="0" w:color="000000"/>
            </w:tcBorders>
            <w:shd w:val="clear" w:color="auto" w:fill="D9D9D9"/>
            <w:tcMar>
              <w:top w:w="0" w:type="dxa"/>
              <w:left w:w="108" w:type="dxa"/>
              <w:bottom w:w="0" w:type="dxa"/>
              <w:right w:w="108" w:type="dxa"/>
            </w:tcMar>
            <w:vAlign w:val="center"/>
          </w:tcPr>
          <w:p w14:paraId="5B112F9E" w14:textId="77777777" w:rsidR="00D61DAD" w:rsidRPr="00B74C57" w:rsidRDefault="00121C82" w:rsidP="001136FC">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NDG/Posizione</w:t>
            </w:r>
          </w:p>
        </w:tc>
        <w:tc>
          <w:tcPr>
            <w:tcW w:w="2937" w:type="dxa"/>
            <w:tcBorders>
              <w:bottom w:val="single" w:sz="4" w:space="0" w:color="000000"/>
            </w:tcBorders>
            <w:shd w:val="clear" w:color="auto" w:fill="auto"/>
            <w:tcMar>
              <w:top w:w="0" w:type="dxa"/>
              <w:left w:w="108" w:type="dxa"/>
              <w:bottom w:w="0" w:type="dxa"/>
              <w:right w:w="108" w:type="dxa"/>
            </w:tcMar>
          </w:tcPr>
          <w:p w14:paraId="3D5C9E0F" w14:textId="77777777" w:rsidR="00D61DAD" w:rsidRPr="00B74C57" w:rsidRDefault="00D61DAD">
            <w:pPr>
              <w:ind w:right="159"/>
              <w:rPr>
                <w:rFonts w:asciiTheme="minorHAnsi" w:eastAsia="Verdana" w:hAnsiTheme="minorHAnsi" w:cstheme="minorHAnsi"/>
                <w:sz w:val="16"/>
                <w:szCs w:val="16"/>
              </w:rPr>
            </w:pPr>
          </w:p>
        </w:tc>
      </w:tr>
    </w:tbl>
    <w:p w14:paraId="1DF2C832" w14:textId="77777777" w:rsidR="00D61DAD" w:rsidRPr="00B74C57" w:rsidRDefault="00D61DAD" w:rsidP="00EB2E29">
      <w:pPr>
        <w:ind w:right="159"/>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2268"/>
        <w:gridCol w:w="8364"/>
      </w:tblGrid>
      <w:tr w:rsidR="00D61DAD" w:rsidRPr="00B74C57" w14:paraId="6C30DFB4" w14:textId="77777777" w:rsidTr="0029387A">
        <w:tc>
          <w:tcPr>
            <w:tcW w:w="2268" w:type="dxa"/>
            <w:shd w:val="clear" w:color="auto" w:fill="D9D9D9"/>
            <w:tcMar>
              <w:top w:w="0" w:type="dxa"/>
              <w:left w:w="108" w:type="dxa"/>
              <w:bottom w:w="0" w:type="dxa"/>
              <w:right w:w="108" w:type="dxa"/>
            </w:tcMar>
            <w:vAlign w:val="center"/>
          </w:tcPr>
          <w:p w14:paraId="05F6E123"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Sofferenza / N. Mutuo</w:t>
            </w:r>
          </w:p>
        </w:tc>
        <w:tc>
          <w:tcPr>
            <w:tcW w:w="8364" w:type="dxa"/>
            <w:tcBorders>
              <w:bottom w:val="single" w:sz="4" w:space="0" w:color="000000"/>
            </w:tcBorders>
            <w:shd w:val="clear" w:color="auto" w:fill="auto"/>
            <w:tcMar>
              <w:top w:w="0" w:type="dxa"/>
              <w:left w:w="108" w:type="dxa"/>
              <w:bottom w:w="0" w:type="dxa"/>
              <w:right w:w="108" w:type="dxa"/>
            </w:tcMar>
          </w:tcPr>
          <w:p w14:paraId="6B27AD51"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2A02F028" w14:textId="77777777" w:rsidR="00EB2E29" w:rsidRDefault="00EB2E29" w:rsidP="008944FC">
      <w:pPr>
        <w:jc w:val="both"/>
        <w:rPr>
          <w:rFonts w:asciiTheme="minorHAnsi" w:eastAsia="Verdana" w:hAnsiTheme="minorHAnsi" w:cstheme="minorHAnsi"/>
          <w:sz w:val="16"/>
          <w:szCs w:val="16"/>
        </w:rPr>
      </w:pPr>
    </w:p>
    <w:p w14:paraId="4DC3FA6F" w14:textId="77777777" w:rsidR="00D61DAD" w:rsidRPr="00A015BA" w:rsidRDefault="00121C82" w:rsidP="008944FC">
      <w:pPr>
        <w:jc w:val="both"/>
        <w:rPr>
          <w:rFonts w:asciiTheme="minorHAnsi" w:hAnsiTheme="minorHAnsi" w:cstheme="minorHAnsi"/>
          <w:sz w:val="14"/>
          <w:szCs w:val="16"/>
        </w:rPr>
      </w:pPr>
      <w:r w:rsidRPr="00A015BA">
        <w:rPr>
          <w:rFonts w:asciiTheme="minorHAnsi" w:eastAsia="Verdana" w:hAnsiTheme="minorHAnsi" w:cstheme="minorHAnsi"/>
          <w:sz w:val="14"/>
          <w:szCs w:val="16"/>
        </w:rPr>
        <w:t>N.B. NEL CASO DI INTESTAZIONE AD ISTITUTO DI CREDITO, ALMENO UNO DEI CAMPI NDG, RIF. PRATICA O</w:t>
      </w:r>
      <w:r w:rsidRPr="00A015BA">
        <w:rPr>
          <w:rFonts w:asciiTheme="minorHAnsi" w:eastAsia="Verdana" w:hAnsiTheme="minorHAnsi" w:cstheme="minorHAnsi"/>
          <w:b/>
          <w:i/>
          <w:sz w:val="14"/>
          <w:szCs w:val="16"/>
        </w:rPr>
        <w:t xml:space="preserve"> </w:t>
      </w:r>
      <w:r w:rsidRPr="00A015BA">
        <w:rPr>
          <w:rFonts w:asciiTheme="minorHAnsi" w:eastAsia="Verdana" w:hAnsiTheme="minorHAnsi" w:cstheme="minorHAnsi"/>
          <w:sz w:val="14"/>
          <w:szCs w:val="16"/>
        </w:rPr>
        <w:t xml:space="preserve">RESP. PROCEDURA DEVE ESSERE INDICATO </w:t>
      </w:r>
      <w:r w:rsidRPr="00A015BA">
        <w:rPr>
          <w:rFonts w:asciiTheme="minorHAnsi" w:eastAsia="Verdana" w:hAnsiTheme="minorHAnsi" w:cstheme="minorHAnsi"/>
          <w:sz w:val="14"/>
          <w:szCs w:val="16"/>
          <w:u w:val="single"/>
        </w:rPr>
        <w:t>OBBLIGATORIAMENTE.</w:t>
      </w:r>
    </w:p>
    <w:p w14:paraId="726B4E3C" w14:textId="77777777" w:rsidR="00D61DAD" w:rsidRPr="00B74C57" w:rsidRDefault="00D61DAD">
      <w:pPr>
        <w:spacing w:line="0" w:lineRule="atLeast"/>
        <w:rPr>
          <w:rFonts w:asciiTheme="minorHAnsi" w:eastAsia="Verdana" w:hAnsiTheme="minorHAnsi" w:cstheme="minorHAnsi"/>
          <w:sz w:val="16"/>
          <w:szCs w:val="16"/>
        </w:rPr>
      </w:pPr>
    </w:p>
    <w:p w14:paraId="19A552CE" w14:textId="77777777" w:rsidR="00D61DAD" w:rsidRPr="00B74C57" w:rsidRDefault="00121C82">
      <w:pPr>
        <w:spacing w:line="0" w:lineRule="atLeast"/>
        <w:rPr>
          <w:rFonts w:asciiTheme="minorHAnsi" w:hAnsiTheme="minorHAnsi" w:cstheme="minorHAnsi"/>
          <w:sz w:val="16"/>
          <w:szCs w:val="16"/>
        </w:rPr>
      </w:pPr>
      <w:r w:rsidRPr="00B74C57">
        <w:rPr>
          <w:rFonts w:asciiTheme="minorHAnsi" w:eastAsia="Verdana" w:hAnsiTheme="minorHAnsi" w:cstheme="minorHAnsi"/>
          <w:b/>
          <w:i/>
          <w:sz w:val="16"/>
          <w:szCs w:val="16"/>
        </w:rPr>
        <w:t>DESTINATARIO FATTURA (SE UGUALE AD INTESTATARIO NON COMPILARE)</w:t>
      </w:r>
      <w:r w:rsidRPr="00B74C57">
        <w:rPr>
          <w:rFonts w:asciiTheme="minorHAnsi" w:eastAsia="Verdana" w:hAnsiTheme="minorHAnsi" w:cstheme="minorHAnsi"/>
          <w:i/>
          <w:sz w:val="16"/>
          <w:szCs w:val="16"/>
        </w:rPr>
        <w:t>:</w:t>
      </w:r>
    </w:p>
    <w:p w14:paraId="766657D0" w14:textId="77777777" w:rsidR="00D61DAD" w:rsidRPr="00B74C57" w:rsidRDefault="00D61DAD">
      <w:pPr>
        <w:spacing w:line="0" w:lineRule="atLeast"/>
        <w:rPr>
          <w:rFonts w:asciiTheme="minorHAnsi" w:eastAsia="Verdana" w:hAnsiTheme="minorHAnsi" w:cstheme="minorHAnsi"/>
          <w:i/>
          <w:sz w:val="16"/>
          <w:szCs w:val="16"/>
        </w:rPr>
      </w:pPr>
    </w:p>
    <w:tbl>
      <w:tblPr>
        <w:tblW w:w="10632" w:type="dxa"/>
        <w:tblCellMar>
          <w:left w:w="10" w:type="dxa"/>
          <w:right w:w="10" w:type="dxa"/>
        </w:tblCellMar>
        <w:tblLook w:val="0000" w:firstRow="0" w:lastRow="0" w:firstColumn="0" w:lastColumn="0" w:noHBand="0" w:noVBand="0"/>
      </w:tblPr>
      <w:tblGrid>
        <w:gridCol w:w="2268"/>
        <w:gridCol w:w="8364"/>
      </w:tblGrid>
      <w:tr w:rsidR="00D61DAD" w:rsidRPr="00B74C57" w14:paraId="2E5E7CBD" w14:textId="77777777" w:rsidTr="0029387A">
        <w:trPr>
          <w:trHeight w:val="118"/>
        </w:trPr>
        <w:tc>
          <w:tcPr>
            <w:tcW w:w="2268" w:type="dxa"/>
            <w:shd w:val="clear" w:color="auto" w:fill="D9D9D9"/>
            <w:tcMar>
              <w:top w:w="0" w:type="dxa"/>
              <w:left w:w="108" w:type="dxa"/>
              <w:bottom w:w="0" w:type="dxa"/>
              <w:right w:w="108" w:type="dxa"/>
            </w:tcMar>
            <w:vAlign w:val="center"/>
          </w:tcPr>
          <w:p w14:paraId="4F43C27E"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RAGIONE SOCIALE</w:t>
            </w:r>
          </w:p>
        </w:tc>
        <w:tc>
          <w:tcPr>
            <w:tcW w:w="8364" w:type="dxa"/>
            <w:tcBorders>
              <w:bottom w:val="single" w:sz="4" w:space="0" w:color="000000"/>
            </w:tcBorders>
            <w:shd w:val="clear" w:color="auto" w:fill="auto"/>
            <w:tcMar>
              <w:top w:w="0" w:type="dxa"/>
              <w:left w:w="108" w:type="dxa"/>
              <w:bottom w:w="0" w:type="dxa"/>
              <w:right w:w="108" w:type="dxa"/>
            </w:tcMar>
          </w:tcPr>
          <w:p w14:paraId="75894665"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79E435CC" w14:textId="77777777" w:rsidR="00D61DAD" w:rsidRPr="00B74C57" w:rsidRDefault="00D61DAD" w:rsidP="00EB2E29">
      <w:pPr>
        <w:ind w:right="159"/>
        <w:jc w:val="center"/>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2268"/>
        <w:gridCol w:w="5479"/>
        <w:gridCol w:w="693"/>
        <w:gridCol w:w="2192"/>
      </w:tblGrid>
      <w:tr w:rsidR="00D61DAD" w:rsidRPr="00B74C57" w14:paraId="0E597B48" w14:textId="77777777" w:rsidTr="0029387A">
        <w:trPr>
          <w:trHeight w:val="20"/>
        </w:trPr>
        <w:tc>
          <w:tcPr>
            <w:tcW w:w="2268" w:type="dxa"/>
            <w:shd w:val="clear" w:color="auto" w:fill="D9D9D9"/>
            <w:tcMar>
              <w:top w:w="0" w:type="dxa"/>
              <w:left w:w="108" w:type="dxa"/>
              <w:bottom w:w="0" w:type="dxa"/>
              <w:right w:w="108" w:type="dxa"/>
            </w:tcMar>
            <w:vAlign w:val="center"/>
          </w:tcPr>
          <w:p w14:paraId="42F0DCD4"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INDIRIZZO</w:t>
            </w:r>
          </w:p>
        </w:tc>
        <w:tc>
          <w:tcPr>
            <w:tcW w:w="5479" w:type="dxa"/>
            <w:tcBorders>
              <w:bottom w:val="single" w:sz="4" w:space="0" w:color="000000"/>
            </w:tcBorders>
            <w:shd w:val="clear" w:color="auto" w:fill="auto"/>
            <w:tcMar>
              <w:top w:w="0" w:type="dxa"/>
              <w:left w:w="108" w:type="dxa"/>
              <w:bottom w:w="0" w:type="dxa"/>
              <w:right w:w="108" w:type="dxa"/>
            </w:tcMar>
          </w:tcPr>
          <w:p w14:paraId="2D548576" w14:textId="77777777" w:rsidR="00D61DAD" w:rsidRPr="00B74C57" w:rsidRDefault="00D61DAD">
            <w:pPr>
              <w:spacing w:line="360" w:lineRule="auto"/>
              <w:ind w:right="159"/>
              <w:jc w:val="center"/>
              <w:rPr>
                <w:rFonts w:asciiTheme="minorHAnsi" w:eastAsia="Verdana" w:hAnsiTheme="minorHAnsi" w:cstheme="minorHAnsi"/>
                <w:sz w:val="16"/>
                <w:szCs w:val="16"/>
              </w:rPr>
            </w:pPr>
          </w:p>
        </w:tc>
        <w:tc>
          <w:tcPr>
            <w:tcW w:w="693" w:type="dxa"/>
            <w:shd w:val="clear" w:color="auto" w:fill="D9D9D9"/>
            <w:tcMar>
              <w:top w:w="0" w:type="dxa"/>
              <w:left w:w="108" w:type="dxa"/>
              <w:bottom w:w="0" w:type="dxa"/>
              <w:right w:w="108" w:type="dxa"/>
            </w:tcMar>
            <w:vAlign w:val="center"/>
          </w:tcPr>
          <w:p w14:paraId="1E90CE8B" w14:textId="77777777" w:rsidR="00D61DAD" w:rsidRPr="00B74C57" w:rsidRDefault="00121C82">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CAP</w:t>
            </w:r>
          </w:p>
        </w:tc>
        <w:tc>
          <w:tcPr>
            <w:tcW w:w="2192" w:type="dxa"/>
            <w:tcBorders>
              <w:bottom w:val="single" w:sz="4" w:space="0" w:color="000000"/>
            </w:tcBorders>
            <w:shd w:val="clear" w:color="auto" w:fill="auto"/>
            <w:tcMar>
              <w:top w:w="0" w:type="dxa"/>
              <w:left w:w="108" w:type="dxa"/>
              <w:bottom w:w="0" w:type="dxa"/>
              <w:right w:w="108" w:type="dxa"/>
            </w:tcMar>
          </w:tcPr>
          <w:p w14:paraId="345079B2" w14:textId="77777777" w:rsidR="00D61DAD" w:rsidRPr="00B74C57" w:rsidRDefault="00D61DAD">
            <w:pPr>
              <w:spacing w:line="360" w:lineRule="auto"/>
              <w:ind w:right="159"/>
              <w:jc w:val="center"/>
              <w:rPr>
                <w:rFonts w:asciiTheme="minorHAnsi" w:eastAsia="Verdana" w:hAnsiTheme="minorHAnsi" w:cstheme="minorHAnsi"/>
                <w:sz w:val="16"/>
                <w:szCs w:val="16"/>
              </w:rPr>
            </w:pPr>
          </w:p>
        </w:tc>
      </w:tr>
    </w:tbl>
    <w:p w14:paraId="19DB35ED" w14:textId="77777777" w:rsidR="00D61DAD" w:rsidRPr="00B74C57" w:rsidRDefault="00D61DAD">
      <w:pPr>
        <w:spacing w:line="0" w:lineRule="atLeast"/>
        <w:rPr>
          <w:rFonts w:asciiTheme="minorHAnsi" w:eastAsia="Verdana" w:hAnsiTheme="minorHAnsi" w:cstheme="minorHAnsi"/>
          <w:i/>
          <w:sz w:val="16"/>
          <w:szCs w:val="16"/>
        </w:rPr>
      </w:pPr>
    </w:p>
    <w:tbl>
      <w:tblPr>
        <w:tblW w:w="10632" w:type="dxa"/>
        <w:tblCellMar>
          <w:left w:w="10" w:type="dxa"/>
          <w:right w:w="10" w:type="dxa"/>
        </w:tblCellMar>
        <w:tblLook w:val="0000" w:firstRow="0" w:lastRow="0" w:firstColumn="0" w:lastColumn="0" w:noHBand="0" w:noVBand="0"/>
      </w:tblPr>
      <w:tblGrid>
        <w:gridCol w:w="1104"/>
        <w:gridCol w:w="2015"/>
        <w:gridCol w:w="567"/>
        <w:gridCol w:w="1984"/>
        <w:gridCol w:w="709"/>
        <w:gridCol w:w="4253"/>
      </w:tblGrid>
      <w:tr w:rsidR="00D61DAD" w:rsidRPr="00B74C57" w14:paraId="3A489729" w14:textId="77777777" w:rsidTr="004E6AEC">
        <w:trPr>
          <w:trHeight w:val="293"/>
        </w:trPr>
        <w:tc>
          <w:tcPr>
            <w:tcW w:w="1104" w:type="dxa"/>
            <w:shd w:val="clear" w:color="auto" w:fill="D9D9D9"/>
            <w:tcMar>
              <w:top w:w="0" w:type="dxa"/>
              <w:left w:w="108" w:type="dxa"/>
              <w:bottom w:w="0" w:type="dxa"/>
              <w:right w:w="108" w:type="dxa"/>
            </w:tcMar>
            <w:vAlign w:val="center"/>
          </w:tcPr>
          <w:p w14:paraId="09B0847E"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TELEFONO</w:t>
            </w:r>
          </w:p>
        </w:tc>
        <w:tc>
          <w:tcPr>
            <w:tcW w:w="2015" w:type="dxa"/>
            <w:tcBorders>
              <w:bottom w:val="single" w:sz="4" w:space="0" w:color="000000"/>
            </w:tcBorders>
            <w:shd w:val="clear" w:color="auto" w:fill="auto"/>
            <w:tcMar>
              <w:top w:w="0" w:type="dxa"/>
              <w:left w:w="108" w:type="dxa"/>
              <w:bottom w:w="0" w:type="dxa"/>
              <w:right w:w="108" w:type="dxa"/>
            </w:tcMar>
          </w:tcPr>
          <w:p w14:paraId="53D77C83" w14:textId="77777777" w:rsidR="00D61DAD" w:rsidRPr="00B74C57" w:rsidRDefault="00D61DAD">
            <w:pPr>
              <w:rPr>
                <w:rFonts w:asciiTheme="minorHAnsi" w:eastAsia="Verdana" w:hAnsiTheme="minorHAnsi" w:cstheme="minorHAnsi"/>
                <w:sz w:val="16"/>
                <w:szCs w:val="16"/>
              </w:rPr>
            </w:pPr>
          </w:p>
        </w:tc>
        <w:tc>
          <w:tcPr>
            <w:tcW w:w="567" w:type="dxa"/>
            <w:shd w:val="clear" w:color="auto" w:fill="D9D9D9"/>
            <w:tcMar>
              <w:top w:w="0" w:type="dxa"/>
              <w:left w:w="108" w:type="dxa"/>
              <w:bottom w:w="0" w:type="dxa"/>
              <w:right w:w="108" w:type="dxa"/>
            </w:tcMar>
            <w:vAlign w:val="center"/>
          </w:tcPr>
          <w:p w14:paraId="0CD083E9"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FAX</w:t>
            </w:r>
          </w:p>
        </w:tc>
        <w:tc>
          <w:tcPr>
            <w:tcW w:w="1984" w:type="dxa"/>
            <w:tcBorders>
              <w:bottom w:val="single" w:sz="4" w:space="0" w:color="000000"/>
            </w:tcBorders>
            <w:shd w:val="clear" w:color="auto" w:fill="auto"/>
            <w:tcMar>
              <w:top w:w="0" w:type="dxa"/>
              <w:left w:w="108" w:type="dxa"/>
              <w:bottom w:w="0" w:type="dxa"/>
              <w:right w:w="108" w:type="dxa"/>
            </w:tcMar>
          </w:tcPr>
          <w:p w14:paraId="36613EB6" w14:textId="77777777" w:rsidR="00D61DAD" w:rsidRPr="00B74C57" w:rsidRDefault="00D61DAD">
            <w:pPr>
              <w:rPr>
                <w:rFonts w:asciiTheme="minorHAnsi" w:eastAsia="Verdana" w:hAnsiTheme="minorHAnsi" w:cstheme="minorHAnsi"/>
                <w:sz w:val="16"/>
                <w:szCs w:val="16"/>
              </w:rPr>
            </w:pPr>
          </w:p>
        </w:tc>
        <w:tc>
          <w:tcPr>
            <w:tcW w:w="709" w:type="dxa"/>
            <w:shd w:val="clear" w:color="auto" w:fill="D9D9D9"/>
            <w:tcMar>
              <w:top w:w="0" w:type="dxa"/>
              <w:left w:w="108" w:type="dxa"/>
              <w:bottom w:w="0" w:type="dxa"/>
              <w:right w:w="108" w:type="dxa"/>
            </w:tcMar>
            <w:vAlign w:val="center"/>
          </w:tcPr>
          <w:p w14:paraId="4BAFA761" w14:textId="77777777" w:rsidR="00D61DAD" w:rsidRPr="00B74C57" w:rsidRDefault="00121C82">
            <w:pPr>
              <w:rPr>
                <w:rFonts w:asciiTheme="minorHAnsi" w:eastAsia="Verdana" w:hAnsiTheme="minorHAnsi" w:cstheme="minorHAnsi"/>
                <w:sz w:val="16"/>
                <w:szCs w:val="16"/>
              </w:rPr>
            </w:pPr>
            <w:r w:rsidRPr="00B74C57">
              <w:rPr>
                <w:rFonts w:asciiTheme="minorHAnsi" w:eastAsia="Verdana" w:hAnsiTheme="minorHAnsi" w:cstheme="minorHAnsi"/>
                <w:sz w:val="16"/>
                <w:szCs w:val="16"/>
              </w:rPr>
              <w:t>EMAIL</w:t>
            </w:r>
          </w:p>
        </w:tc>
        <w:tc>
          <w:tcPr>
            <w:tcW w:w="4253" w:type="dxa"/>
            <w:tcBorders>
              <w:bottom w:val="single" w:sz="4" w:space="0" w:color="000000"/>
            </w:tcBorders>
            <w:shd w:val="clear" w:color="auto" w:fill="auto"/>
            <w:tcMar>
              <w:top w:w="0" w:type="dxa"/>
              <w:left w:w="108" w:type="dxa"/>
              <w:bottom w:w="0" w:type="dxa"/>
              <w:right w:w="108" w:type="dxa"/>
            </w:tcMar>
          </w:tcPr>
          <w:p w14:paraId="2CB51738" w14:textId="77777777" w:rsidR="00D61DAD" w:rsidRPr="00B74C57" w:rsidRDefault="00D61DAD">
            <w:pPr>
              <w:rPr>
                <w:rFonts w:asciiTheme="minorHAnsi" w:eastAsia="Verdana" w:hAnsiTheme="minorHAnsi" w:cstheme="minorHAnsi"/>
                <w:sz w:val="16"/>
                <w:szCs w:val="16"/>
              </w:rPr>
            </w:pPr>
          </w:p>
        </w:tc>
      </w:tr>
    </w:tbl>
    <w:p w14:paraId="0DDBD53E" w14:textId="77777777" w:rsidR="00D61DAD" w:rsidRDefault="00D61DAD">
      <w:pPr>
        <w:spacing w:line="0" w:lineRule="atLeast"/>
        <w:rPr>
          <w:rFonts w:asciiTheme="minorHAnsi" w:eastAsia="Verdana" w:hAnsiTheme="minorHAnsi" w:cstheme="minorHAnsi"/>
          <w:i/>
          <w:sz w:val="16"/>
          <w:szCs w:val="16"/>
        </w:rPr>
      </w:pPr>
    </w:p>
    <w:p w14:paraId="45905ABA" w14:textId="77777777" w:rsidR="00A015BA" w:rsidRPr="00B74C57" w:rsidRDefault="00A015BA">
      <w:pPr>
        <w:spacing w:line="0" w:lineRule="atLeast"/>
        <w:rPr>
          <w:rFonts w:asciiTheme="minorHAnsi" w:eastAsia="Verdana" w:hAnsiTheme="minorHAnsi" w:cstheme="minorHAnsi"/>
          <w:i/>
          <w:sz w:val="16"/>
          <w:szCs w:val="16"/>
        </w:rPr>
      </w:pPr>
    </w:p>
    <w:p w14:paraId="4DF57C0B" w14:textId="77777777" w:rsidR="00D61DAD" w:rsidRDefault="00121C82" w:rsidP="00B74C57">
      <w:pPr>
        <w:tabs>
          <w:tab w:val="left" w:pos="8280"/>
          <w:tab w:val="left" w:pos="9360"/>
        </w:tabs>
        <w:spacing w:line="0" w:lineRule="atLeast"/>
        <w:rPr>
          <w:rFonts w:asciiTheme="minorHAnsi" w:eastAsia="Verdana" w:hAnsiTheme="minorHAnsi" w:cstheme="minorHAnsi"/>
          <w:b/>
          <w:i/>
          <w:sz w:val="16"/>
          <w:szCs w:val="16"/>
        </w:rPr>
      </w:pPr>
      <w:r w:rsidRPr="00B74C57">
        <w:rPr>
          <w:rFonts w:asciiTheme="minorHAnsi" w:eastAsia="Verdana" w:hAnsiTheme="minorHAnsi" w:cstheme="minorHAnsi"/>
          <w:b/>
          <w:i/>
          <w:sz w:val="16"/>
          <w:szCs w:val="16"/>
        </w:rPr>
        <w:t>IMPORTANTE IN CASO DI PROCEDURE CONCORSUALI:</w:t>
      </w:r>
    </w:p>
    <w:p w14:paraId="5DA4901B" w14:textId="77777777" w:rsidR="00A015BA" w:rsidRPr="00B74C57" w:rsidRDefault="00A015BA" w:rsidP="00B74C57">
      <w:pPr>
        <w:tabs>
          <w:tab w:val="left" w:pos="8280"/>
          <w:tab w:val="left" w:pos="9360"/>
        </w:tabs>
        <w:spacing w:line="0" w:lineRule="atLeast"/>
        <w:rPr>
          <w:rFonts w:asciiTheme="minorHAnsi" w:eastAsia="Verdana" w:hAnsiTheme="minorHAnsi" w:cstheme="minorHAnsi"/>
          <w:b/>
          <w:i/>
          <w:sz w:val="16"/>
          <w:szCs w:val="16"/>
        </w:rPr>
      </w:pPr>
    </w:p>
    <w:tbl>
      <w:tblPr>
        <w:tblW w:w="9528" w:type="dxa"/>
        <w:tblCellMar>
          <w:left w:w="10" w:type="dxa"/>
          <w:right w:w="10" w:type="dxa"/>
        </w:tblCellMar>
        <w:tblLook w:val="0000" w:firstRow="0" w:lastRow="0" w:firstColumn="0" w:lastColumn="0" w:noHBand="0" w:noVBand="0"/>
      </w:tblPr>
      <w:tblGrid>
        <w:gridCol w:w="4636"/>
        <w:gridCol w:w="1251"/>
        <w:gridCol w:w="1063"/>
        <w:gridCol w:w="1289"/>
        <w:gridCol w:w="1289"/>
      </w:tblGrid>
      <w:tr w:rsidR="00D61DAD" w:rsidRPr="00B74C57" w14:paraId="184F58F3" w14:textId="77777777" w:rsidTr="00215D87">
        <w:trPr>
          <w:trHeight w:val="283"/>
        </w:trPr>
        <w:tc>
          <w:tcPr>
            <w:tcW w:w="4636" w:type="dxa"/>
            <w:shd w:val="clear" w:color="auto" w:fill="auto"/>
            <w:tcMar>
              <w:top w:w="0" w:type="dxa"/>
              <w:left w:w="108" w:type="dxa"/>
              <w:bottom w:w="0" w:type="dxa"/>
              <w:right w:w="108" w:type="dxa"/>
            </w:tcMar>
            <w:vAlign w:val="center"/>
          </w:tcPr>
          <w:p w14:paraId="0D393B0C" w14:textId="77777777" w:rsidR="00D61DAD" w:rsidRPr="00B74C57" w:rsidRDefault="00121C82" w:rsidP="00215D87">
            <w:pPr>
              <w:rPr>
                <w:rFonts w:asciiTheme="minorHAnsi" w:hAnsiTheme="minorHAnsi" w:cstheme="minorHAnsi"/>
                <w:sz w:val="16"/>
                <w:szCs w:val="16"/>
              </w:rPr>
            </w:pPr>
            <w:r w:rsidRPr="00B74C57">
              <w:rPr>
                <w:rFonts w:asciiTheme="minorHAnsi" w:eastAsia="Verdana" w:hAnsiTheme="minorHAnsi" w:cstheme="minorHAnsi"/>
                <w:b/>
                <w:sz w:val="16"/>
                <w:szCs w:val="16"/>
              </w:rPr>
              <w:t>La procedura dispone di fondi:</w:t>
            </w:r>
          </w:p>
        </w:tc>
        <w:tc>
          <w:tcPr>
            <w:tcW w:w="1251" w:type="dxa"/>
            <w:tcBorders>
              <w:bottom w:val="single" w:sz="4" w:space="0" w:color="000000"/>
            </w:tcBorders>
            <w:shd w:val="clear" w:color="auto" w:fill="D9D9D9"/>
            <w:tcMar>
              <w:top w:w="0" w:type="dxa"/>
              <w:left w:w="108" w:type="dxa"/>
              <w:bottom w:w="0" w:type="dxa"/>
              <w:right w:w="108" w:type="dxa"/>
            </w:tcMar>
            <w:vAlign w:val="center"/>
          </w:tcPr>
          <w:p w14:paraId="679AE9AA" w14:textId="77777777" w:rsidR="00D61DAD" w:rsidRPr="00B74C57" w:rsidRDefault="00121C82" w:rsidP="00215D87">
            <w:pPr>
              <w:tabs>
                <w:tab w:val="left" w:pos="8280"/>
                <w:tab w:val="left" w:pos="9360"/>
              </w:tabs>
              <w:spacing w:line="0" w:lineRule="atLeast"/>
              <w:jc w:val="center"/>
              <w:rPr>
                <w:rFonts w:asciiTheme="minorHAnsi" w:eastAsia="Verdana" w:hAnsiTheme="minorHAnsi" w:cstheme="minorHAnsi"/>
                <w:b/>
                <w:sz w:val="16"/>
                <w:szCs w:val="16"/>
              </w:rPr>
            </w:pPr>
            <w:r w:rsidRPr="00B74C57">
              <w:rPr>
                <w:rFonts w:asciiTheme="minorHAnsi" w:eastAsia="Verdana" w:hAnsiTheme="minorHAnsi" w:cstheme="minorHAnsi"/>
                <w:b/>
                <w:sz w:val="16"/>
                <w:szCs w:val="16"/>
              </w:rPr>
              <w:t>SI</w:t>
            </w:r>
          </w:p>
        </w:tc>
        <w:tc>
          <w:tcPr>
            <w:tcW w:w="1063" w:type="dxa"/>
            <w:tcBorders>
              <w:bottom w:val="single" w:sz="4" w:space="0" w:color="000000"/>
            </w:tcBorders>
            <w:shd w:val="clear" w:color="auto" w:fill="auto"/>
            <w:tcMar>
              <w:top w:w="0" w:type="dxa"/>
              <w:left w:w="108" w:type="dxa"/>
              <w:bottom w:w="0" w:type="dxa"/>
              <w:right w:w="108" w:type="dxa"/>
            </w:tcMar>
            <w:vAlign w:val="center"/>
          </w:tcPr>
          <w:p w14:paraId="3D030257" w14:textId="77777777" w:rsidR="00D61DAD" w:rsidRPr="00B74C57" w:rsidRDefault="00D61DAD" w:rsidP="00215D87">
            <w:pPr>
              <w:tabs>
                <w:tab w:val="left" w:pos="8280"/>
                <w:tab w:val="left" w:pos="9360"/>
              </w:tabs>
              <w:spacing w:line="0" w:lineRule="atLeast"/>
              <w:rPr>
                <w:rFonts w:asciiTheme="minorHAnsi" w:eastAsia="Verdana" w:hAnsiTheme="minorHAnsi" w:cstheme="minorHAnsi"/>
                <w:b/>
                <w:sz w:val="16"/>
                <w:szCs w:val="16"/>
              </w:rPr>
            </w:pPr>
          </w:p>
        </w:tc>
        <w:tc>
          <w:tcPr>
            <w:tcW w:w="1289" w:type="dxa"/>
            <w:tcBorders>
              <w:bottom w:val="single" w:sz="4" w:space="0" w:color="000000"/>
            </w:tcBorders>
            <w:shd w:val="clear" w:color="auto" w:fill="D9D9D9"/>
            <w:tcMar>
              <w:top w:w="0" w:type="dxa"/>
              <w:left w:w="108" w:type="dxa"/>
              <w:bottom w:w="0" w:type="dxa"/>
              <w:right w:w="108" w:type="dxa"/>
            </w:tcMar>
            <w:vAlign w:val="center"/>
          </w:tcPr>
          <w:p w14:paraId="377D8671" w14:textId="77777777" w:rsidR="00D61DAD" w:rsidRPr="00B74C57" w:rsidRDefault="00121C82" w:rsidP="00215D87">
            <w:pPr>
              <w:tabs>
                <w:tab w:val="left" w:pos="8280"/>
                <w:tab w:val="left" w:pos="9360"/>
              </w:tabs>
              <w:spacing w:line="0" w:lineRule="atLeast"/>
              <w:jc w:val="center"/>
              <w:rPr>
                <w:rFonts w:asciiTheme="minorHAnsi" w:eastAsia="Verdana" w:hAnsiTheme="minorHAnsi" w:cstheme="minorHAnsi"/>
                <w:b/>
                <w:sz w:val="16"/>
                <w:szCs w:val="16"/>
              </w:rPr>
            </w:pPr>
            <w:r w:rsidRPr="00B74C57">
              <w:rPr>
                <w:rFonts w:asciiTheme="minorHAnsi" w:eastAsia="Verdana" w:hAnsiTheme="minorHAnsi" w:cstheme="minorHAnsi"/>
                <w:b/>
                <w:sz w:val="16"/>
                <w:szCs w:val="16"/>
              </w:rPr>
              <w:t>NO</w:t>
            </w:r>
          </w:p>
        </w:tc>
        <w:tc>
          <w:tcPr>
            <w:tcW w:w="1289" w:type="dxa"/>
            <w:tcBorders>
              <w:bottom w:val="single" w:sz="4" w:space="0" w:color="000000"/>
            </w:tcBorders>
            <w:shd w:val="clear" w:color="auto" w:fill="auto"/>
            <w:tcMar>
              <w:top w:w="0" w:type="dxa"/>
              <w:left w:w="108" w:type="dxa"/>
              <w:bottom w:w="0" w:type="dxa"/>
              <w:right w:w="108" w:type="dxa"/>
            </w:tcMar>
            <w:vAlign w:val="center"/>
          </w:tcPr>
          <w:p w14:paraId="659B77C9" w14:textId="77777777" w:rsidR="00D61DAD" w:rsidRPr="00B74C57" w:rsidRDefault="00D61DAD" w:rsidP="00215D87">
            <w:pPr>
              <w:tabs>
                <w:tab w:val="left" w:pos="8280"/>
                <w:tab w:val="left" w:pos="9360"/>
              </w:tabs>
              <w:spacing w:line="0" w:lineRule="atLeast"/>
              <w:rPr>
                <w:rFonts w:asciiTheme="minorHAnsi" w:eastAsia="Verdana" w:hAnsiTheme="minorHAnsi" w:cstheme="minorHAnsi"/>
                <w:b/>
                <w:sz w:val="16"/>
                <w:szCs w:val="16"/>
              </w:rPr>
            </w:pPr>
          </w:p>
        </w:tc>
      </w:tr>
    </w:tbl>
    <w:p w14:paraId="37143094" w14:textId="77777777" w:rsidR="00D61DAD" w:rsidRPr="00B74C57" w:rsidRDefault="00D61DAD">
      <w:pPr>
        <w:ind w:right="160"/>
        <w:jc w:val="both"/>
        <w:rPr>
          <w:rFonts w:asciiTheme="minorHAnsi" w:eastAsia="Verdana" w:hAnsiTheme="minorHAnsi" w:cstheme="minorHAnsi"/>
          <w:sz w:val="16"/>
          <w:szCs w:val="16"/>
          <w:shd w:val="clear" w:color="auto" w:fill="FFFF00"/>
        </w:rPr>
      </w:pPr>
    </w:p>
    <w:p w14:paraId="1C98707D" w14:textId="77777777" w:rsidR="00AD0ACF" w:rsidRPr="008E71E2" w:rsidRDefault="00AD0ACF">
      <w:pPr>
        <w:ind w:right="160"/>
        <w:jc w:val="both"/>
        <w:rPr>
          <w:rFonts w:asciiTheme="minorHAnsi" w:eastAsia="Verdana" w:hAnsiTheme="minorHAnsi" w:cstheme="minorHAnsi"/>
          <w:i/>
          <w:iCs/>
          <w:sz w:val="14"/>
          <w:szCs w:val="16"/>
          <w:shd w:val="clear" w:color="auto" w:fill="FFFF00"/>
        </w:rPr>
      </w:pPr>
      <w:r w:rsidRPr="008E71E2">
        <w:rPr>
          <w:rFonts w:asciiTheme="minorHAnsi" w:eastAsia="Verdana" w:hAnsiTheme="minorHAnsi" w:cstheme="minorHAnsi"/>
          <w:i/>
          <w:iCs/>
          <w:sz w:val="14"/>
          <w:szCs w:val="16"/>
          <w:shd w:val="clear" w:color="auto" w:fill="FFFFFF"/>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1F203345" w14:textId="77777777" w:rsidR="00D61DAD" w:rsidRPr="00B74C57" w:rsidRDefault="00D61DAD">
      <w:pPr>
        <w:ind w:right="160"/>
        <w:jc w:val="both"/>
        <w:rPr>
          <w:rFonts w:asciiTheme="minorHAnsi" w:eastAsia="Verdana" w:hAnsiTheme="minorHAnsi" w:cstheme="minorHAnsi"/>
          <w:sz w:val="16"/>
          <w:szCs w:val="16"/>
          <w:shd w:val="clear" w:color="auto" w:fill="FFFF00"/>
        </w:rPr>
      </w:pPr>
    </w:p>
    <w:tbl>
      <w:tblPr>
        <w:tblW w:w="9488" w:type="dxa"/>
        <w:tblCellMar>
          <w:left w:w="10" w:type="dxa"/>
          <w:right w:w="10" w:type="dxa"/>
        </w:tblCellMar>
        <w:tblLook w:val="0000" w:firstRow="0" w:lastRow="0" w:firstColumn="0" w:lastColumn="0" w:noHBand="0" w:noVBand="0"/>
      </w:tblPr>
      <w:tblGrid>
        <w:gridCol w:w="4615"/>
        <w:gridCol w:w="1246"/>
        <w:gridCol w:w="1059"/>
        <w:gridCol w:w="1284"/>
        <w:gridCol w:w="1284"/>
      </w:tblGrid>
      <w:tr w:rsidR="00D61DAD" w:rsidRPr="00B74C57" w14:paraId="0509A66E" w14:textId="77777777" w:rsidTr="00215D87">
        <w:trPr>
          <w:trHeight w:val="283"/>
        </w:trPr>
        <w:tc>
          <w:tcPr>
            <w:tcW w:w="4615" w:type="dxa"/>
            <w:shd w:val="clear" w:color="auto" w:fill="auto"/>
            <w:tcMar>
              <w:top w:w="0" w:type="dxa"/>
              <w:left w:w="108" w:type="dxa"/>
              <w:bottom w:w="0" w:type="dxa"/>
              <w:right w:w="108" w:type="dxa"/>
            </w:tcMar>
            <w:vAlign w:val="center"/>
          </w:tcPr>
          <w:p w14:paraId="315B98F6" w14:textId="77777777" w:rsidR="00D61DAD" w:rsidRPr="00B74C57" w:rsidRDefault="00121C82" w:rsidP="00215D87">
            <w:pPr>
              <w:rPr>
                <w:rFonts w:asciiTheme="minorHAnsi" w:hAnsiTheme="minorHAnsi" w:cstheme="minorHAnsi"/>
                <w:sz w:val="16"/>
                <w:szCs w:val="16"/>
              </w:rPr>
            </w:pPr>
            <w:r w:rsidRPr="00B74C57">
              <w:rPr>
                <w:rFonts w:asciiTheme="minorHAnsi" w:hAnsiTheme="minorHAnsi" w:cstheme="minorHAnsi"/>
                <w:b/>
                <w:sz w:val="16"/>
                <w:szCs w:val="16"/>
              </w:rPr>
              <w:t>Il nome della procedura deve essere reso noto:</w:t>
            </w:r>
          </w:p>
        </w:tc>
        <w:tc>
          <w:tcPr>
            <w:tcW w:w="1246" w:type="dxa"/>
            <w:tcBorders>
              <w:bottom w:val="single" w:sz="4" w:space="0" w:color="000000"/>
            </w:tcBorders>
            <w:shd w:val="clear" w:color="auto" w:fill="D9D9D9"/>
            <w:tcMar>
              <w:top w:w="0" w:type="dxa"/>
              <w:left w:w="108" w:type="dxa"/>
              <w:bottom w:w="0" w:type="dxa"/>
              <w:right w:w="108" w:type="dxa"/>
            </w:tcMar>
            <w:vAlign w:val="center"/>
          </w:tcPr>
          <w:p w14:paraId="2207E65E" w14:textId="77777777" w:rsidR="00D61DAD" w:rsidRPr="00B74C57" w:rsidRDefault="00121C82" w:rsidP="00215D87">
            <w:pPr>
              <w:tabs>
                <w:tab w:val="left" w:pos="8280"/>
                <w:tab w:val="left" w:pos="9360"/>
              </w:tabs>
              <w:spacing w:line="0" w:lineRule="atLeast"/>
              <w:jc w:val="center"/>
              <w:rPr>
                <w:rFonts w:asciiTheme="minorHAnsi" w:eastAsia="Verdana" w:hAnsiTheme="minorHAnsi" w:cstheme="minorHAnsi"/>
                <w:b/>
                <w:sz w:val="16"/>
                <w:szCs w:val="16"/>
              </w:rPr>
            </w:pPr>
            <w:r w:rsidRPr="00B74C57">
              <w:rPr>
                <w:rFonts w:asciiTheme="minorHAnsi" w:eastAsia="Verdana" w:hAnsiTheme="minorHAnsi" w:cstheme="minorHAnsi"/>
                <w:b/>
                <w:sz w:val="16"/>
                <w:szCs w:val="16"/>
              </w:rPr>
              <w:t>SI</w:t>
            </w:r>
          </w:p>
        </w:tc>
        <w:tc>
          <w:tcPr>
            <w:tcW w:w="1059" w:type="dxa"/>
            <w:tcBorders>
              <w:bottom w:val="single" w:sz="4" w:space="0" w:color="000000"/>
            </w:tcBorders>
            <w:shd w:val="clear" w:color="auto" w:fill="auto"/>
            <w:tcMar>
              <w:top w:w="0" w:type="dxa"/>
              <w:left w:w="108" w:type="dxa"/>
              <w:bottom w:w="0" w:type="dxa"/>
              <w:right w:w="108" w:type="dxa"/>
            </w:tcMar>
            <w:vAlign w:val="center"/>
          </w:tcPr>
          <w:p w14:paraId="241D6530" w14:textId="77777777" w:rsidR="00D61DAD" w:rsidRPr="00B74C57" w:rsidRDefault="00D61DAD" w:rsidP="00215D87">
            <w:pPr>
              <w:tabs>
                <w:tab w:val="left" w:pos="8280"/>
                <w:tab w:val="left" w:pos="9360"/>
              </w:tabs>
              <w:spacing w:line="0" w:lineRule="atLeast"/>
              <w:rPr>
                <w:rFonts w:asciiTheme="minorHAnsi" w:eastAsia="Verdana" w:hAnsiTheme="minorHAnsi" w:cstheme="minorHAnsi"/>
                <w:b/>
                <w:sz w:val="16"/>
                <w:szCs w:val="16"/>
              </w:rPr>
            </w:pPr>
          </w:p>
        </w:tc>
        <w:tc>
          <w:tcPr>
            <w:tcW w:w="1284" w:type="dxa"/>
            <w:tcBorders>
              <w:bottom w:val="single" w:sz="4" w:space="0" w:color="000000"/>
            </w:tcBorders>
            <w:shd w:val="clear" w:color="auto" w:fill="D9D9D9"/>
            <w:tcMar>
              <w:top w:w="0" w:type="dxa"/>
              <w:left w:w="108" w:type="dxa"/>
              <w:bottom w:w="0" w:type="dxa"/>
              <w:right w:w="108" w:type="dxa"/>
            </w:tcMar>
            <w:vAlign w:val="center"/>
          </w:tcPr>
          <w:p w14:paraId="16BFAF64" w14:textId="77777777" w:rsidR="00D61DAD" w:rsidRPr="00B74C57" w:rsidRDefault="00121C82" w:rsidP="00215D87">
            <w:pPr>
              <w:tabs>
                <w:tab w:val="left" w:pos="8280"/>
                <w:tab w:val="left" w:pos="9360"/>
              </w:tabs>
              <w:spacing w:line="0" w:lineRule="atLeast"/>
              <w:jc w:val="center"/>
              <w:rPr>
                <w:rFonts w:asciiTheme="minorHAnsi" w:eastAsia="Verdana" w:hAnsiTheme="minorHAnsi" w:cstheme="minorHAnsi"/>
                <w:b/>
                <w:sz w:val="16"/>
                <w:szCs w:val="16"/>
              </w:rPr>
            </w:pPr>
            <w:r w:rsidRPr="00B74C57">
              <w:rPr>
                <w:rFonts w:asciiTheme="minorHAnsi" w:eastAsia="Verdana" w:hAnsiTheme="minorHAnsi" w:cstheme="minorHAnsi"/>
                <w:b/>
                <w:sz w:val="16"/>
                <w:szCs w:val="16"/>
              </w:rPr>
              <w:t>NO</w:t>
            </w:r>
          </w:p>
        </w:tc>
        <w:tc>
          <w:tcPr>
            <w:tcW w:w="1284" w:type="dxa"/>
            <w:tcBorders>
              <w:bottom w:val="single" w:sz="4" w:space="0" w:color="000000"/>
            </w:tcBorders>
            <w:shd w:val="clear" w:color="auto" w:fill="auto"/>
            <w:tcMar>
              <w:top w:w="0" w:type="dxa"/>
              <w:left w:w="108" w:type="dxa"/>
              <w:bottom w:w="0" w:type="dxa"/>
              <w:right w:w="108" w:type="dxa"/>
            </w:tcMar>
            <w:vAlign w:val="center"/>
          </w:tcPr>
          <w:p w14:paraId="52B857B5" w14:textId="77777777" w:rsidR="00D61DAD" w:rsidRPr="00B74C57" w:rsidRDefault="00D61DAD" w:rsidP="00215D87">
            <w:pPr>
              <w:tabs>
                <w:tab w:val="left" w:pos="8280"/>
                <w:tab w:val="left" w:pos="9360"/>
              </w:tabs>
              <w:spacing w:line="0" w:lineRule="atLeast"/>
              <w:rPr>
                <w:rFonts w:asciiTheme="minorHAnsi" w:eastAsia="Verdana" w:hAnsiTheme="minorHAnsi" w:cstheme="minorHAnsi"/>
                <w:b/>
                <w:sz w:val="16"/>
                <w:szCs w:val="16"/>
              </w:rPr>
            </w:pPr>
          </w:p>
        </w:tc>
      </w:tr>
    </w:tbl>
    <w:p w14:paraId="416914F7" w14:textId="77777777" w:rsidR="00295824" w:rsidRPr="00872CE4" w:rsidRDefault="00295824">
      <w:pPr>
        <w:rPr>
          <w:rFonts w:asciiTheme="minorHAnsi" w:hAnsiTheme="minorHAnsi" w:cstheme="minorHAnsi"/>
          <w:vanish/>
          <w:sz w:val="16"/>
          <w:szCs w:val="16"/>
        </w:rPr>
      </w:pPr>
    </w:p>
    <w:tbl>
      <w:tblPr>
        <w:tblW w:w="10627" w:type="dxa"/>
        <w:tblCellMar>
          <w:left w:w="10" w:type="dxa"/>
          <w:right w:w="10" w:type="dxa"/>
        </w:tblCellMar>
        <w:tblLook w:val="0000" w:firstRow="0" w:lastRow="0" w:firstColumn="0" w:lastColumn="0" w:noHBand="0" w:noVBand="0"/>
      </w:tblPr>
      <w:tblGrid>
        <w:gridCol w:w="421"/>
        <w:gridCol w:w="8788"/>
        <w:gridCol w:w="1418"/>
      </w:tblGrid>
      <w:tr w:rsidR="00B74C57" w:rsidRPr="00872CE4" w14:paraId="62855BE1" w14:textId="77777777" w:rsidTr="00384AFE">
        <w:trPr>
          <w:trHeight w:val="303"/>
        </w:trPr>
        <w:tc>
          <w:tcPr>
            <w:tcW w:w="92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0E39B6" w14:textId="5B18C8E6" w:rsidR="00B74C57" w:rsidRPr="00872CE4" w:rsidRDefault="00B74C57" w:rsidP="00E5660B">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lastRenderedPageBreak/>
              <w:t>GESTORE VENDITA TELEMATICA</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C8B99B" w14:textId="77777777" w:rsidR="00B74C57" w:rsidRPr="00872CE4" w:rsidRDefault="00B74C57" w:rsidP="00E5660B">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t>INDICARE “X”</w:t>
            </w:r>
          </w:p>
        </w:tc>
      </w:tr>
      <w:tr w:rsidR="00B74C57" w:rsidRPr="00872CE4" w14:paraId="7065A2F8" w14:textId="77777777" w:rsidTr="005D1B6B">
        <w:trPr>
          <w:trHeight w:val="272"/>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2A825" w14:textId="77777777" w:rsidR="00B74C57" w:rsidRPr="00872CE4" w:rsidRDefault="00B74C57" w:rsidP="00295824">
            <w:pPr>
              <w:jc w:val="center"/>
              <w:rPr>
                <w:rFonts w:asciiTheme="minorHAnsi" w:eastAsia="Verdana" w:hAnsiTheme="minorHAnsi" w:cstheme="minorHAnsi"/>
                <w:sz w:val="16"/>
                <w:szCs w:val="16"/>
              </w:rPr>
            </w:pPr>
            <w:r w:rsidRPr="00872CE4">
              <w:rPr>
                <w:rFonts w:asciiTheme="minorHAnsi" w:eastAsia="Verdana" w:hAnsiTheme="minorHAnsi" w:cstheme="minorHAnsi"/>
                <w:sz w:val="16"/>
                <w:szCs w:val="16"/>
              </w:rPr>
              <w:t>1</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97261" w14:textId="77777777" w:rsidR="00B74C57" w:rsidRPr="00872CE4" w:rsidRDefault="00B74C57" w:rsidP="00E5660B">
            <w:pPr>
              <w:rPr>
                <w:rFonts w:asciiTheme="minorHAnsi" w:hAnsiTheme="minorHAnsi" w:cstheme="minorHAnsi"/>
                <w:sz w:val="16"/>
                <w:szCs w:val="16"/>
              </w:rPr>
            </w:pPr>
            <w:r w:rsidRPr="00872CE4">
              <w:rPr>
                <w:rFonts w:asciiTheme="minorHAnsi" w:eastAsia="Calibri Light" w:hAnsiTheme="minorHAnsi" w:cstheme="minorHAnsi"/>
                <w:sz w:val="16"/>
                <w:szCs w:val="16"/>
                <w:lang w:eastAsia="it-IT"/>
              </w:rPr>
              <w:t>PIATTAFORMA DI EDICOM FINANCE SRL - WWW.GARAVIRTUALE.IT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5AC09" w14:textId="77777777" w:rsidR="00B74C57" w:rsidRPr="00872CE4" w:rsidRDefault="00B74C57" w:rsidP="00E5660B">
            <w:pPr>
              <w:rPr>
                <w:rFonts w:asciiTheme="minorHAnsi" w:eastAsia="Verdana" w:hAnsiTheme="minorHAnsi" w:cstheme="minorHAnsi"/>
                <w:sz w:val="16"/>
                <w:szCs w:val="16"/>
              </w:rPr>
            </w:pPr>
          </w:p>
        </w:tc>
      </w:tr>
      <w:tr w:rsidR="00B74C57" w:rsidRPr="00872CE4" w14:paraId="2C843EC8" w14:textId="77777777" w:rsidTr="005D1B6B">
        <w:trPr>
          <w:trHeight w:val="255"/>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9EBCC" w14:textId="77777777" w:rsidR="00B74C57" w:rsidRPr="00872CE4" w:rsidRDefault="00B74C57" w:rsidP="00295824">
            <w:pPr>
              <w:jc w:val="center"/>
              <w:rPr>
                <w:rFonts w:asciiTheme="minorHAnsi" w:eastAsia="Verdana" w:hAnsiTheme="minorHAnsi" w:cstheme="minorHAnsi"/>
                <w:sz w:val="16"/>
                <w:szCs w:val="16"/>
              </w:rPr>
            </w:pPr>
            <w:r w:rsidRPr="00872CE4">
              <w:rPr>
                <w:rFonts w:asciiTheme="minorHAnsi" w:eastAsia="Verdana" w:hAnsiTheme="minorHAnsi" w:cstheme="minorHAnsi"/>
                <w:sz w:val="16"/>
                <w:szCs w:val="16"/>
              </w:rPr>
              <w:t>2</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7B393" w14:textId="77777777" w:rsidR="00B74C57" w:rsidRPr="00872CE4" w:rsidRDefault="00B74C57" w:rsidP="00E5660B">
            <w:pPr>
              <w:rPr>
                <w:rFonts w:asciiTheme="minorHAnsi" w:hAnsiTheme="minorHAnsi" w:cstheme="minorHAnsi"/>
                <w:sz w:val="16"/>
                <w:szCs w:val="16"/>
              </w:rPr>
            </w:pPr>
            <w:r w:rsidRPr="00872CE4">
              <w:rPr>
                <w:rFonts w:asciiTheme="minorHAnsi" w:eastAsia="Calibri Light" w:hAnsiTheme="minorHAnsi" w:cstheme="minorHAnsi"/>
                <w:sz w:val="16"/>
                <w:szCs w:val="16"/>
                <w:lang w:eastAsia="it-IT"/>
              </w:rPr>
              <w:t>PIATTAFORMA DI ASTE GIUDIZIARIE IN LINEA SPA - WWW.ASTETELEMATICHE.IT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0C64D" w14:textId="77777777" w:rsidR="00B74C57" w:rsidRPr="00872CE4" w:rsidRDefault="00B74C57" w:rsidP="00E5660B">
            <w:pPr>
              <w:rPr>
                <w:rFonts w:asciiTheme="minorHAnsi" w:eastAsia="Verdana" w:hAnsiTheme="minorHAnsi" w:cstheme="minorHAnsi"/>
                <w:sz w:val="16"/>
                <w:szCs w:val="16"/>
              </w:rPr>
            </w:pPr>
          </w:p>
        </w:tc>
      </w:tr>
      <w:tr w:rsidR="00B74C57" w:rsidRPr="00872CE4" w14:paraId="43B019C9" w14:textId="77777777" w:rsidTr="005D1B6B">
        <w:trPr>
          <w:trHeight w:val="272"/>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94B15" w14:textId="77777777" w:rsidR="00B74C57" w:rsidRPr="00872CE4" w:rsidRDefault="00B74C57" w:rsidP="00295824">
            <w:pPr>
              <w:jc w:val="center"/>
              <w:rPr>
                <w:rFonts w:asciiTheme="minorHAnsi" w:eastAsia="Verdana" w:hAnsiTheme="minorHAnsi" w:cstheme="minorHAnsi"/>
                <w:sz w:val="16"/>
                <w:szCs w:val="16"/>
              </w:rPr>
            </w:pPr>
            <w:r w:rsidRPr="00872CE4">
              <w:rPr>
                <w:rFonts w:asciiTheme="minorHAnsi" w:eastAsia="Verdana" w:hAnsiTheme="minorHAnsi" w:cstheme="minorHAnsi"/>
                <w:sz w:val="16"/>
                <w:szCs w:val="16"/>
              </w:rPr>
              <w:t>3</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248F6" w14:textId="77777777" w:rsidR="00B74C57" w:rsidRPr="00872CE4" w:rsidRDefault="00B74C57" w:rsidP="00E5660B">
            <w:pPr>
              <w:rPr>
                <w:rFonts w:asciiTheme="minorHAnsi" w:hAnsiTheme="minorHAnsi" w:cstheme="minorHAnsi"/>
                <w:sz w:val="16"/>
                <w:szCs w:val="16"/>
              </w:rPr>
            </w:pPr>
            <w:r w:rsidRPr="00872CE4">
              <w:rPr>
                <w:rFonts w:asciiTheme="minorHAnsi" w:eastAsia="Calibri Light" w:hAnsiTheme="minorHAnsi" w:cstheme="minorHAnsi"/>
                <w:sz w:val="16"/>
                <w:szCs w:val="16"/>
                <w:lang w:eastAsia="it-IT"/>
              </w:rPr>
              <w:t xml:space="preserve">PIATTAFORMA DI ASTALEGALE.NET SPA - </w:t>
            </w:r>
            <w:hyperlink r:id="rId11" w:history="1">
              <w:r w:rsidRPr="00872CE4">
                <w:rPr>
                  <w:rFonts w:asciiTheme="minorHAnsi" w:eastAsia="Calibri Light" w:hAnsiTheme="minorHAnsi" w:cstheme="minorHAnsi"/>
                  <w:sz w:val="16"/>
                  <w:szCs w:val="16"/>
                  <w:lang w:eastAsia="it-IT"/>
                </w:rPr>
                <w:t>WWW.SPAZIOASTE.IT</w:t>
              </w:r>
            </w:hyperlink>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5C128" w14:textId="77777777" w:rsidR="00B74C57" w:rsidRPr="00872CE4" w:rsidRDefault="00B74C57" w:rsidP="00E5660B">
            <w:pPr>
              <w:rPr>
                <w:rFonts w:asciiTheme="minorHAnsi" w:eastAsia="Verdana" w:hAnsiTheme="minorHAnsi" w:cstheme="minorHAnsi"/>
                <w:sz w:val="16"/>
                <w:szCs w:val="16"/>
              </w:rPr>
            </w:pPr>
          </w:p>
        </w:tc>
      </w:tr>
    </w:tbl>
    <w:p w14:paraId="1DC9BDDC" w14:textId="77777777" w:rsidR="004605B6" w:rsidRPr="00872CE4" w:rsidRDefault="004605B6">
      <w:pPr>
        <w:rPr>
          <w:rFonts w:asciiTheme="minorHAnsi" w:eastAsia="Verdana" w:hAnsiTheme="minorHAnsi" w:cstheme="minorHAnsi"/>
          <w:b/>
          <w:iCs/>
          <w:sz w:val="16"/>
          <w:szCs w:val="16"/>
        </w:rPr>
      </w:pPr>
    </w:p>
    <w:tbl>
      <w:tblPr>
        <w:tblW w:w="10627" w:type="dxa"/>
        <w:tblCellMar>
          <w:left w:w="10" w:type="dxa"/>
          <w:right w:w="10" w:type="dxa"/>
        </w:tblCellMar>
        <w:tblLook w:val="0000" w:firstRow="0" w:lastRow="0" w:firstColumn="0" w:lastColumn="0" w:noHBand="0" w:noVBand="0"/>
      </w:tblPr>
      <w:tblGrid>
        <w:gridCol w:w="421"/>
        <w:gridCol w:w="10206"/>
      </w:tblGrid>
      <w:tr w:rsidR="00DB013D" w:rsidRPr="00872CE4" w14:paraId="241F2866" w14:textId="77777777" w:rsidTr="00384AFE">
        <w:trPr>
          <w:trHeight w:val="302"/>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799393" w14:textId="4D777A5E" w:rsidR="00DB013D" w:rsidRPr="00872CE4" w:rsidRDefault="00DB013D" w:rsidP="00DB013D">
            <w:pPr>
              <w:spacing w:line="0" w:lineRule="atLeast"/>
              <w:jc w:val="center"/>
              <w:rPr>
                <w:rFonts w:asciiTheme="minorHAnsi" w:eastAsia="Verdana" w:hAnsiTheme="minorHAnsi" w:cstheme="minorHAnsi"/>
                <w:b/>
                <w:sz w:val="16"/>
                <w:szCs w:val="16"/>
              </w:rPr>
            </w:pPr>
            <w:bookmarkStart w:id="0" w:name="_Hlk20238598"/>
            <w:r w:rsidRPr="00DB013D">
              <w:rPr>
                <w:rFonts w:asciiTheme="minorHAnsi" w:eastAsia="Verdana" w:hAnsiTheme="minorHAnsi" w:cstheme="minorHAnsi"/>
                <w:b/>
                <w:sz w:val="16"/>
                <w:szCs w:val="16"/>
              </w:rPr>
              <w:t>Tariffe applicate</w:t>
            </w:r>
            <w:r w:rsidR="00245AEB">
              <w:rPr>
                <w:rFonts w:asciiTheme="minorHAnsi" w:eastAsia="Verdana" w:hAnsiTheme="minorHAnsi" w:cstheme="minorHAnsi"/>
                <w:b/>
                <w:sz w:val="16"/>
                <w:szCs w:val="16"/>
              </w:rPr>
              <w:t>,</w:t>
            </w:r>
            <w:r w:rsidRPr="00DB013D">
              <w:rPr>
                <w:rFonts w:asciiTheme="minorHAnsi" w:eastAsia="Verdana" w:hAnsiTheme="minorHAnsi" w:cstheme="minorHAnsi"/>
                <w:b/>
                <w:sz w:val="16"/>
                <w:szCs w:val="16"/>
              </w:rPr>
              <w:t xml:space="preserve"> servizi </w:t>
            </w:r>
            <w:r w:rsidR="00384AFE">
              <w:rPr>
                <w:rFonts w:asciiTheme="minorHAnsi" w:eastAsia="Verdana" w:hAnsiTheme="minorHAnsi" w:cstheme="minorHAnsi"/>
                <w:b/>
                <w:sz w:val="16"/>
                <w:szCs w:val="16"/>
              </w:rPr>
              <w:t xml:space="preserve">e modalità </w:t>
            </w:r>
            <w:r w:rsidRPr="00DB013D">
              <w:rPr>
                <w:rFonts w:asciiTheme="minorHAnsi" w:eastAsia="Verdana" w:hAnsiTheme="minorHAnsi" w:cstheme="minorHAnsi"/>
                <w:b/>
                <w:sz w:val="16"/>
                <w:szCs w:val="16"/>
              </w:rPr>
              <w:t>concordati con il Tribunale (tariffa applicata da ciascuna gestore):</w:t>
            </w:r>
          </w:p>
        </w:tc>
      </w:tr>
      <w:tr w:rsidR="00DB013D" w:rsidRPr="00872CE4" w14:paraId="4703DCDD" w14:textId="77777777" w:rsidTr="00EF6ED1">
        <w:trPr>
          <w:trHeight w:val="272"/>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DA6A7" w14:textId="6417C8FF" w:rsidR="00DB013D" w:rsidRPr="00872CE4" w:rsidRDefault="00DB013D" w:rsidP="00EF6ED1">
            <w:pPr>
              <w:jc w:val="center"/>
              <w:rPr>
                <w:rFonts w:asciiTheme="minorHAnsi" w:eastAsia="Verdana" w:hAnsiTheme="minorHAnsi" w:cstheme="minorHAnsi"/>
                <w:sz w:val="16"/>
                <w:szCs w:val="16"/>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1BCA5" w14:textId="00FD43F4" w:rsidR="00DB013D" w:rsidRPr="00DB013D" w:rsidRDefault="00245AEB" w:rsidP="00245AEB">
            <w:pPr>
              <w:jc w:val="both"/>
              <w:rPr>
                <w:rFonts w:asciiTheme="minorHAnsi" w:eastAsia="Calibri Light" w:hAnsiTheme="minorHAnsi" w:cstheme="minorHAnsi"/>
                <w:sz w:val="16"/>
                <w:szCs w:val="16"/>
                <w:lang w:eastAsia="it-IT"/>
              </w:rPr>
            </w:pPr>
            <w:r>
              <w:rPr>
                <w:rFonts w:asciiTheme="minorHAnsi" w:eastAsia="Calibri Light" w:hAnsiTheme="minorHAnsi" w:cstheme="minorHAnsi"/>
                <w:b/>
                <w:sz w:val="16"/>
                <w:szCs w:val="16"/>
                <w:lang w:eastAsia="it-IT"/>
              </w:rPr>
              <w:t>Pubblicità web</w:t>
            </w:r>
            <w:r w:rsidR="00DB013D" w:rsidRPr="00384AFE">
              <w:rPr>
                <w:rFonts w:asciiTheme="minorHAnsi" w:eastAsia="Calibri Light" w:hAnsiTheme="minorHAnsi" w:cstheme="minorHAnsi"/>
                <w:b/>
                <w:sz w:val="16"/>
                <w:szCs w:val="16"/>
                <w:lang w:eastAsia="it-IT"/>
              </w:rPr>
              <w:t xml:space="preserve"> € </w:t>
            </w:r>
            <w:r>
              <w:rPr>
                <w:rFonts w:asciiTheme="minorHAnsi" w:eastAsia="Calibri Light" w:hAnsiTheme="minorHAnsi" w:cstheme="minorHAnsi"/>
                <w:b/>
                <w:sz w:val="16"/>
                <w:szCs w:val="16"/>
                <w:lang w:eastAsia="it-IT"/>
              </w:rPr>
              <w:t>5</w:t>
            </w:r>
            <w:r w:rsidR="00384AFE" w:rsidRPr="00384AFE">
              <w:rPr>
                <w:rFonts w:asciiTheme="minorHAnsi" w:eastAsia="Calibri Light" w:hAnsiTheme="minorHAnsi" w:cstheme="minorHAnsi"/>
                <w:b/>
                <w:sz w:val="16"/>
                <w:szCs w:val="16"/>
                <w:lang w:eastAsia="it-IT"/>
              </w:rPr>
              <w:t>5</w:t>
            </w:r>
            <w:r w:rsidR="00DB013D" w:rsidRPr="00384AFE">
              <w:rPr>
                <w:rFonts w:asciiTheme="minorHAnsi" w:eastAsia="Calibri Light" w:hAnsiTheme="minorHAnsi" w:cstheme="minorHAnsi"/>
                <w:b/>
                <w:sz w:val="16"/>
                <w:szCs w:val="16"/>
                <w:lang w:eastAsia="it-IT"/>
              </w:rPr>
              <w:t xml:space="preserve">,00 + IVA </w:t>
            </w:r>
            <w:r>
              <w:rPr>
                <w:rFonts w:asciiTheme="minorHAnsi" w:eastAsia="Calibri Light" w:hAnsiTheme="minorHAnsi" w:cstheme="minorHAnsi"/>
                <w:b/>
                <w:sz w:val="16"/>
                <w:szCs w:val="16"/>
                <w:lang w:eastAsia="it-IT"/>
              </w:rPr>
              <w:t xml:space="preserve">A LOTTO </w:t>
            </w:r>
            <w:r w:rsidRPr="00384AFE">
              <w:rPr>
                <w:rFonts w:asciiTheme="minorHAnsi" w:eastAsia="Calibri Light" w:hAnsiTheme="minorHAnsi" w:cstheme="minorHAnsi"/>
                <w:b/>
                <w:sz w:val="16"/>
                <w:szCs w:val="16"/>
                <w:lang w:eastAsia="it-IT"/>
              </w:rPr>
              <w:t>PER OGNI TENTATIVO DI VENDITA</w:t>
            </w:r>
            <w:r w:rsidRPr="00245AEB">
              <w:rPr>
                <w:rFonts w:asciiTheme="minorHAnsi" w:eastAsia="Calibri Light" w:hAnsiTheme="minorHAnsi" w:cstheme="minorHAnsi"/>
                <w:b/>
                <w:sz w:val="16"/>
                <w:szCs w:val="16"/>
                <w:lang w:eastAsia="it-IT"/>
              </w:rPr>
              <w:t xml:space="preserve"> </w:t>
            </w:r>
            <w:r w:rsidRPr="00DB013D">
              <w:rPr>
                <w:rFonts w:asciiTheme="minorHAnsi" w:eastAsia="Calibri Light" w:hAnsiTheme="minorHAnsi" w:cstheme="minorHAnsi"/>
                <w:sz w:val="16"/>
                <w:szCs w:val="16"/>
                <w:lang w:eastAsia="it-IT"/>
              </w:rPr>
              <w:t xml:space="preserve">da corrispondere a ciascun fornitore </w:t>
            </w:r>
            <w:r w:rsidRPr="00245AEB">
              <w:rPr>
                <w:rFonts w:asciiTheme="minorHAnsi" w:eastAsia="Calibri Light" w:hAnsiTheme="minorHAnsi" w:cstheme="minorHAnsi"/>
                <w:b/>
                <w:sz w:val="16"/>
                <w:szCs w:val="16"/>
                <w:lang w:eastAsia="it-IT"/>
              </w:rPr>
              <w:t>a carico della procedura fino ad un massimo di 4 lotti. Per le procedure con quattro o più lotti verrà applicata la tariffa massima di 220,00 + IVA</w:t>
            </w:r>
            <w:r>
              <w:rPr>
                <w:rFonts w:asciiTheme="minorHAnsi" w:eastAsia="Calibri Light" w:hAnsiTheme="minorHAnsi" w:cstheme="minorHAnsi"/>
                <w:b/>
                <w:sz w:val="16"/>
                <w:szCs w:val="16"/>
                <w:lang w:eastAsia="it-IT"/>
              </w:rPr>
              <w:t xml:space="preserve"> </w:t>
            </w:r>
            <w:r w:rsidRPr="00DB013D">
              <w:rPr>
                <w:rFonts w:asciiTheme="minorHAnsi" w:eastAsia="Calibri Light" w:hAnsiTheme="minorHAnsi" w:cstheme="minorHAnsi"/>
                <w:sz w:val="16"/>
                <w:szCs w:val="16"/>
                <w:lang w:eastAsia="it-IT"/>
              </w:rPr>
              <w:t>da corrispondere a ciascun fornitore</w:t>
            </w:r>
            <w:r w:rsidRPr="00245AEB">
              <w:rPr>
                <w:rFonts w:asciiTheme="minorHAnsi" w:eastAsia="Calibri Light" w:hAnsiTheme="minorHAnsi" w:cstheme="minorHAnsi"/>
                <w:b/>
                <w:sz w:val="16"/>
                <w:szCs w:val="16"/>
                <w:lang w:eastAsia="it-IT"/>
              </w:rPr>
              <w:t>.</w:t>
            </w:r>
          </w:p>
          <w:p w14:paraId="1CAEE720" w14:textId="77777777" w:rsidR="00DB013D" w:rsidRPr="00DB013D" w:rsidRDefault="00DB013D" w:rsidP="00245AEB">
            <w:pPr>
              <w:jc w:val="both"/>
              <w:rPr>
                <w:rFonts w:asciiTheme="minorHAnsi" w:eastAsia="Calibri Light" w:hAnsiTheme="minorHAnsi" w:cstheme="minorHAnsi"/>
                <w:sz w:val="16"/>
                <w:szCs w:val="16"/>
                <w:lang w:eastAsia="it-IT"/>
              </w:rPr>
            </w:pPr>
            <w:r w:rsidRPr="00DB013D">
              <w:rPr>
                <w:rFonts w:asciiTheme="minorHAnsi" w:eastAsia="Calibri Light" w:hAnsiTheme="minorHAnsi" w:cstheme="minorHAnsi"/>
                <w:sz w:val="16"/>
                <w:szCs w:val="16"/>
                <w:lang w:eastAsia="it-IT"/>
              </w:rPr>
              <w:t>Il pacchetto concordato con il Tribunale comprende:</w:t>
            </w:r>
          </w:p>
          <w:p w14:paraId="7CE580A7" w14:textId="6B8732C6" w:rsidR="00DB013D" w:rsidRPr="00384AFE" w:rsidRDefault="00DB013D" w:rsidP="00245AEB">
            <w:pPr>
              <w:pStyle w:val="Paragrafoelenco"/>
              <w:numPr>
                <w:ilvl w:val="0"/>
                <w:numId w:val="18"/>
              </w:numPr>
              <w:ind w:left="453"/>
              <w:jc w:val="both"/>
              <w:rPr>
                <w:rFonts w:asciiTheme="minorHAnsi" w:eastAsia="Calibri Light" w:hAnsiTheme="minorHAnsi" w:cstheme="minorHAnsi"/>
                <w:sz w:val="16"/>
                <w:szCs w:val="16"/>
                <w:lang w:eastAsia="it-IT"/>
              </w:rPr>
            </w:pPr>
            <w:r w:rsidRPr="00384AFE">
              <w:rPr>
                <w:rFonts w:asciiTheme="minorHAnsi" w:eastAsia="Calibri Light" w:hAnsiTheme="minorHAnsi" w:cstheme="minorHAnsi"/>
                <w:b/>
                <w:sz w:val="16"/>
                <w:szCs w:val="16"/>
                <w:lang w:eastAsia="it-IT"/>
              </w:rPr>
              <w:t>pubblicità web</w:t>
            </w:r>
            <w:r w:rsidRPr="00384AFE">
              <w:rPr>
                <w:rFonts w:asciiTheme="minorHAnsi" w:eastAsia="Calibri Light" w:hAnsiTheme="minorHAnsi" w:cstheme="minorHAnsi"/>
                <w:sz w:val="16"/>
                <w:szCs w:val="16"/>
                <w:lang w:eastAsia="it-IT"/>
              </w:rPr>
              <w:t xml:space="preserve"> </w:t>
            </w:r>
            <w:r w:rsidRPr="00384AFE">
              <w:rPr>
                <w:rFonts w:asciiTheme="minorHAnsi" w:eastAsia="Calibri Light" w:hAnsiTheme="minorHAnsi" w:cstheme="minorHAnsi"/>
                <w:b/>
                <w:sz w:val="16"/>
                <w:szCs w:val="16"/>
                <w:lang w:eastAsia="it-IT"/>
              </w:rPr>
              <w:t>sui portali specializzati</w:t>
            </w:r>
            <w:r w:rsidRPr="00384AFE">
              <w:rPr>
                <w:rFonts w:asciiTheme="minorHAnsi" w:eastAsia="Calibri Light" w:hAnsiTheme="minorHAnsi" w:cstheme="minorHAnsi"/>
                <w:sz w:val="16"/>
                <w:szCs w:val="16"/>
                <w:lang w:eastAsia="it-IT"/>
              </w:rPr>
              <w:t xml:space="preserve"> iscritti nell’elenco ministeriale: </w:t>
            </w:r>
            <w:hyperlink r:id="rId12" w:history="1">
              <w:r w:rsidRPr="00384AFE">
                <w:rPr>
                  <w:rFonts w:asciiTheme="minorHAnsi" w:eastAsia="Calibri Light" w:hAnsiTheme="minorHAnsi" w:cstheme="minorHAnsi"/>
                  <w:sz w:val="16"/>
                  <w:szCs w:val="16"/>
                  <w:lang w:eastAsia="it-IT"/>
                </w:rPr>
                <w:t>www.asteannunci.it</w:t>
              </w:r>
            </w:hyperlink>
            <w:r w:rsidRPr="00384AFE">
              <w:rPr>
                <w:rFonts w:asciiTheme="minorHAnsi" w:eastAsia="Calibri Light" w:hAnsiTheme="minorHAnsi" w:cstheme="minorHAnsi"/>
                <w:sz w:val="16"/>
                <w:szCs w:val="16"/>
                <w:lang w:eastAsia="it-IT"/>
              </w:rPr>
              <w:t xml:space="preserve">, </w:t>
            </w:r>
            <w:hyperlink r:id="rId13" w:history="1">
              <w:r w:rsidRPr="00384AFE">
                <w:rPr>
                  <w:rFonts w:asciiTheme="minorHAnsi" w:eastAsia="Calibri Light" w:hAnsiTheme="minorHAnsi" w:cstheme="minorHAnsi"/>
                  <w:sz w:val="16"/>
                  <w:szCs w:val="16"/>
                  <w:lang w:eastAsia="it-IT"/>
                </w:rPr>
                <w:t>www.astegiudiziarie.it</w:t>
              </w:r>
            </w:hyperlink>
            <w:r w:rsidRPr="00384AFE">
              <w:rPr>
                <w:rFonts w:asciiTheme="minorHAnsi" w:eastAsia="Calibri Light" w:hAnsiTheme="minorHAnsi" w:cstheme="minorHAnsi"/>
                <w:sz w:val="16"/>
                <w:szCs w:val="16"/>
                <w:lang w:eastAsia="it-IT"/>
              </w:rPr>
              <w:t xml:space="preserve">, </w:t>
            </w:r>
            <w:hyperlink r:id="rId14" w:history="1">
              <w:r w:rsidRPr="00384AFE">
                <w:rPr>
                  <w:rFonts w:asciiTheme="minorHAnsi" w:eastAsia="Calibri Light" w:hAnsiTheme="minorHAnsi" w:cstheme="minorHAnsi"/>
                  <w:sz w:val="16"/>
                  <w:szCs w:val="16"/>
                  <w:lang w:eastAsia="it-IT"/>
                </w:rPr>
                <w:t>www.astalegale.net</w:t>
              </w:r>
            </w:hyperlink>
            <w:r w:rsidRPr="00384AFE">
              <w:rPr>
                <w:rFonts w:asciiTheme="minorHAnsi" w:eastAsia="Calibri Light" w:hAnsiTheme="minorHAnsi" w:cstheme="minorHAnsi"/>
                <w:sz w:val="16"/>
                <w:szCs w:val="16"/>
                <w:lang w:eastAsia="it-IT"/>
              </w:rPr>
              <w:t xml:space="preserve"> (e sui rispettivi siti web collegati);</w:t>
            </w:r>
          </w:p>
          <w:p w14:paraId="0B857232" w14:textId="68973321" w:rsidR="00DB013D" w:rsidRPr="00245AEB" w:rsidRDefault="00DB013D" w:rsidP="00245AEB">
            <w:pPr>
              <w:pStyle w:val="Paragrafoelenco"/>
              <w:numPr>
                <w:ilvl w:val="0"/>
                <w:numId w:val="18"/>
              </w:numPr>
              <w:ind w:left="453"/>
              <w:jc w:val="both"/>
              <w:rPr>
                <w:rFonts w:asciiTheme="minorHAnsi" w:eastAsia="Calibri Light" w:hAnsiTheme="minorHAnsi" w:cstheme="minorHAnsi"/>
                <w:sz w:val="16"/>
                <w:szCs w:val="16"/>
                <w:lang w:eastAsia="it-IT"/>
              </w:rPr>
            </w:pPr>
            <w:r w:rsidRPr="00384AFE">
              <w:rPr>
                <w:rFonts w:asciiTheme="minorHAnsi" w:eastAsia="Calibri Light" w:hAnsiTheme="minorHAnsi" w:cstheme="minorHAnsi"/>
                <w:b/>
                <w:sz w:val="16"/>
                <w:szCs w:val="16"/>
                <w:lang w:eastAsia="it-IT"/>
              </w:rPr>
              <w:t xml:space="preserve">pubblicità web sul sito internet del Tribunale di </w:t>
            </w:r>
            <w:r w:rsidR="00384AFE" w:rsidRPr="00384AFE">
              <w:rPr>
                <w:rFonts w:asciiTheme="minorHAnsi" w:eastAsia="Calibri Light" w:hAnsiTheme="minorHAnsi" w:cstheme="minorHAnsi"/>
                <w:b/>
                <w:sz w:val="16"/>
                <w:szCs w:val="16"/>
                <w:lang w:eastAsia="it-IT"/>
              </w:rPr>
              <w:t>Forlì</w:t>
            </w:r>
            <w:r w:rsidR="00245AEB">
              <w:rPr>
                <w:rFonts w:asciiTheme="minorHAnsi" w:eastAsia="Calibri Light" w:hAnsiTheme="minorHAnsi" w:cstheme="minorHAnsi"/>
                <w:b/>
                <w:sz w:val="16"/>
                <w:szCs w:val="16"/>
                <w:lang w:eastAsia="it-IT"/>
              </w:rPr>
              <w:t>.</w:t>
            </w:r>
          </w:p>
          <w:p w14:paraId="0B915BE6" w14:textId="77777777" w:rsidR="00245AEB" w:rsidRPr="00245AEB" w:rsidRDefault="00245AEB" w:rsidP="00245AEB">
            <w:pPr>
              <w:pStyle w:val="Paragrafoelenco"/>
              <w:ind w:left="453"/>
              <w:jc w:val="both"/>
              <w:rPr>
                <w:rFonts w:asciiTheme="minorHAnsi" w:eastAsia="Calibri Light" w:hAnsiTheme="minorHAnsi" w:cstheme="minorHAnsi"/>
                <w:sz w:val="16"/>
                <w:szCs w:val="16"/>
                <w:lang w:eastAsia="it-IT"/>
              </w:rPr>
            </w:pPr>
          </w:p>
          <w:p w14:paraId="56F32CE6" w14:textId="5034E549" w:rsidR="00245AEB" w:rsidRPr="00245AEB" w:rsidRDefault="00245AEB" w:rsidP="00245AEB">
            <w:pPr>
              <w:jc w:val="both"/>
              <w:rPr>
                <w:rFonts w:asciiTheme="minorHAnsi" w:eastAsia="Calibri Light" w:hAnsiTheme="minorHAnsi" w:cstheme="minorHAnsi"/>
                <w:sz w:val="16"/>
                <w:szCs w:val="16"/>
                <w:lang w:eastAsia="it-IT"/>
              </w:rPr>
            </w:pPr>
            <w:r w:rsidRPr="00245AEB">
              <w:rPr>
                <w:rFonts w:asciiTheme="minorHAnsi" w:eastAsia="Calibri Light" w:hAnsiTheme="minorHAnsi" w:cstheme="minorHAnsi"/>
                <w:b/>
                <w:bCs/>
                <w:sz w:val="16"/>
                <w:szCs w:val="16"/>
                <w:lang w:eastAsia="it-IT"/>
              </w:rPr>
              <w:t xml:space="preserve">Gestione della vendita con modalità telematica </w:t>
            </w:r>
            <w:r>
              <w:rPr>
                <w:rFonts w:asciiTheme="minorHAnsi" w:eastAsia="Calibri Light" w:hAnsiTheme="minorHAnsi" w:cstheme="minorHAnsi"/>
                <w:sz w:val="16"/>
                <w:szCs w:val="16"/>
                <w:lang w:eastAsia="it-IT"/>
              </w:rPr>
              <w:t xml:space="preserve">€ </w:t>
            </w:r>
            <w:r w:rsidRPr="00245AEB">
              <w:rPr>
                <w:rFonts w:asciiTheme="minorHAnsi" w:eastAsia="Calibri Light" w:hAnsiTheme="minorHAnsi" w:cstheme="minorHAnsi"/>
                <w:b/>
                <w:bCs/>
                <w:sz w:val="16"/>
                <w:szCs w:val="16"/>
                <w:lang w:eastAsia="it-IT"/>
              </w:rPr>
              <w:t>240,00</w:t>
            </w:r>
            <w:r>
              <w:rPr>
                <w:rFonts w:asciiTheme="minorHAnsi" w:eastAsia="Calibri Light" w:hAnsiTheme="minorHAnsi" w:cstheme="minorHAnsi"/>
                <w:b/>
                <w:bCs/>
                <w:sz w:val="16"/>
                <w:szCs w:val="16"/>
                <w:lang w:eastAsia="it-IT"/>
              </w:rPr>
              <w:t xml:space="preserve"> + IVA</w:t>
            </w:r>
            <w:r w:rsidRPr="00245AEB">
              <w:rPr>
                <w:rFonts w:asciiTheme="minorHAnsi" w:eastAsia="Calibri Light" w:hAnsiTheme="minorHAnsi" w:cstheme="minorHAnsi"/>
                <w:b/>
                <w:bCs/>
                <w:sz w:val="16"/>
                <w:szCs w:val="16"/>
                <w:lang w:eastAsia="it-IT"/>
              </w:rPr>
              <w:t xml:space="preserve"> A LOTTO UNA TANTUM</w:t>
            </w:r>
            <w:r w:rsidRPr="00245AEB">
              <w:rPr>
                <w:rFonts w:asciiTheme="minorHAnsi" w:eastAsia="Calibri Light" w:hAnsiTheme="minorHAnsi" w:cstheme="minorHAnsi"/>
                <w:sz w:val="16"/>
                <w:szCs w:val="16"/>
                <w:lang w:eastAsia="it-IT"/>
              </w:rPr>
              <w:t xml:space="preserve"> (indipendentemente dal numero di esperimenti di vendita</w:t>
            </w:r>
            <w:r>
              <w:rPr>
                <w:rFonts w:asciiTheme="minorHAnsi" w:eastAsia="Calibri Light" w:hAnsiTheme="minorHAnsi" w:cstheme="minorHAnsi"/>
                <w:sz w:val="16"/>
                <w:szCs w:val="16"/>
                <w:lang w:eastAsia="it-IT"/>
              </w:rPr>
              <w:t xml:space="preserve"> e solo in caso di aggiudicazione</w:t>
            </w:r>
            <w:r w:rsidRPr="00245AEB">
              <w:rPr>
                <w:rFonts w:asciiTheme="minorHAnsi" w:eastAsia="Calibri Light" w:hAnsiTheme="minorHAnsi" w:cstheme="minorHAnsi"/>
                <w:sz w:val="16"/>
                <w:szCs w:val="16"/>
                <w:lang w:eastAsia="it-IT"/>
              </w:rPr>
              <w:t>) posti a carico dell'aggiudicatario (fattura intestata all'aggiudicatario) con spese da liquidare a cura del Curatore tramite quanto versato dal medesimo aggiudicatario a titolo di cauzione</w:t>
            </w:r>
          </w:p>
          <w:p w14:paraId="5EF407E2" w14:textId="7D2666D1" w:rsidR="00DB013D" w:rsidRPr="00384AFE" w:rsidRDefault="00DB013D" w:rsidP="00245AEB">
            <w:pPr>
              <w:pStyle w:val="Paragrafoelenco"/>
              <w:numPr>
                <w:ilvl w:val="0"/>
                <w:numId w:val="18"/>
              </w:numPr>
              <w:ind w:left="453"/>
              <w:jc w:val="both"/>
              <w:rPr>
                <w:rFonts w:asciiTheme="minorHAnsi" w:eastAsia="Calibri Light" w:hAnsiTheme="minorHAnsi" w:cstheme="minorHAnsi"/>
                <w:sz w:val="16"/>
                <w:szCs w:val="16"/>
                <w:lang w:eastAsia="it-IT"/>
              </w:rPr>
            </w:pPr>
            <w:r w:rsidRPr="00384AFE">
              <w:rPr>
                <w:rFonts w:asciiTheme="minorHAnsi" w:eastAsia="Calibri Light" w:hAnsiTheme="minorHAnsi" w:cstheme="minorHAnsi"/>
                <w:b/>
                <w:sz w:val="16"/>
                <w:szCs w:val="16"/>
                <w:lang w:eastAsia="it-IT"/>
              </w:rPr>
              <w:t>piattaforma per la gestione della vendita telematica</w:t>
            </w:r>
            <w:r w:rsidRPr="00384AFE">
              <w:rPr>
                <w:rFonts w:asciiTheme="minorHAnsi" w:eastAsia="Calibri Light" w:hAnsiTheme="minorHAnsi" w:cstheme="minorHAnsi"/>
                <w:sz w:val="16"/>
                <w:szCs w:val="16"/>
                <w:lang w:eastAsia="it-IT"/>
              </w:rPr>
              <w:t xml:space="preserve"> (a cura, di volta in volta, della società incaricata in qualità di Gestore della vendita telematica);</w:t>
            </w:r>
          </w:p>
          <w:p w14:paraId="21860CBD" w14:textId="6B58218B" w:rsidR="00DB013D" w:rsidRPr="00DB013D" w:rsidRDefault="00DB013D" w:rsidP="00245AEB">
            <w:pPr>
              <w:jc w:val="both"/>
              <w:rPr>
                <w:rFonts w:asciiTheme="minorHAnsi" w:eastAsia="Calibri Light" w:hAnsiTheme="minorHAnsi" w:cstheme="minorHAnsi"/>
                <w:sz w:val="16"/>
                <w:szCs w:val="16"/>
                <w:lang w:eastAsia="it-IT"/>
              </w:rPr>
            </w:pPr>
            <w:r w:rsidRPr="00DB013D">
              <w:rPr>
                <w:rFonts w:asciiTheme="minorHAnsi" w:eastAsia="Calibri Light" w:hAnsiTheme="minorHAnsi" w:cstheme="minorHAnsi"/>
                <w:sz w:val="16"/>
                <w:szCs w:val="16"/>
                <w:lang w:eastAsia="it-IT"/>
              </w:rPr>
              <w:t>Il professionista</w:t>
            </w:r>
            <w:r w:rsidR="00245AEB">
              <w:rPr>
                <w:rFonts w:asciiTheme="minorHAnsi" w:eastAsia="Calibri Light" w:hAnsiTheme="minorHAnsi" w:cstheme="minorHAnsi"/>
                <w:sz w:val="16"/>
                <w:szCs w:val="16"/>
                <w:lang w:eastAsia="it-IT"/>
              </w:rPr>
              <w:t>/curatore</w:t>
            </w:r>
            <w:r w:rsidRPr="00DB013D">
              <w:rPr>
                <w:rFonts w:asciiTheme="minorHAnsi" w:eastAsia="Calibri Light" w:hAnsiTheme="minorHAnsi" w:cstheme="minorHAnsi"/>
                <w:sz w:val="16"/>
                <w:szCs w:val="16"/>
                <w:lang w:eastAsia="it-IT"/>
              </w:rPr>
              <w:t xml:space="preserve"> dovrà:</w:t>
            </w:r>
          </w:p>
          <w:p w14:paraId="41EE6A71" w14:textId="77777777" w:rsidR="00D17C60" w:rsidRPr="004F5D34" w:rsidRDefault="00D17C60" w:rsidP="00D17C60">
            <w:pPr>
              <w:pStyle w:val="Paragrafoelenco"/>
              <w:numPr>
                <w:ilvl w:val="0"/>
                <w:numId w:val="18"/>
              </w:numPr>
              <w:ind w:left="454"/>
              <w:jc w:val="both"/>
              <w:rPr>
                <w:rFonts w:asciiTheme="minorHAnsi" w:eastAsia="Calibri Light" w:hAnsiTheme="minorHAnsi" w:cstheme="minorHAnsi"/>
                <w:sz w:val="16"/>
                <w:szCs w:val="16"/>
                <w:lang w:eastAsia="it-IT"/>
              </w:rPr>
            </w:pPr>
            <w:r w:rsidRPr="004F5D34">
              <w:rPr>
                <w:rFonts w:asciiTheme="minorHAnsi" w:eastAsia="Verdana" w:hAnsiTheme="minorHAnsi" w:cstheme="minorHAnsi"/>
                <w:sz w:val="16"/>
                <w:szCs w:val="16"/>
              </w:rPr>
              <w:t>inviare la “richiesta di servizi” tramite l’apposita funzione presente sui siti dedicati alla pubblicità, oppure</w:t>
            </w:r>
          </w:p>
          <w:p w14:paraId="72763635" w14:textId="77777777" w:rsidR="00D17C60" w:rsidRPr="004F5D34" w:rsidRDefault="00D17C60" w:rsidP="00D17C60">
            <w:pPr>
              <w:pStyle w:val="Paragrafoelenco"/>
              <w:numPr>
                <w:ilvl w:val="0"/>
                <w:numId w:val="18"/>
              </w:numPr>
              <w:ind w:left="453"/>
              <w:jc w:val="both"/>
              <w:rPr>
                <w:rFonts w:asciiTheme="minorHAnsi" w:eastAsia="Calibri Light" w:hAnsiTheme="minorHAnsi" w:cstheme="minorHAnsi"/>
                <w:sz w:val="16"/>
                <w:szCs w:val="16"/>
                <w:lang w:eastAsia="it-IT"/>
              </w:rPr>
            </w:pPr>
            <w:r w:rsidRPr="004F5D34">
              <w:rPr>
                <w:rFonts w:asciiTheme="minorHAnsi" w:eastAsia="Calibri Light" w:hAnsiTheme="minorHAnsi" w:cstheme="minorHAnsi"/>
                <w:sz w:val="16"/>
                <w:szCs w:val="16"/>
                <w:lang w:eastAsia="it-IT"/>
              </w:rPr>
              <w:t>compilare il presente modulo di richiesta ed inviarlo a mezzo mail ai tre indirizzi: tribunale.forli@edicomsrl.it; pubblicazione@astegiudiziarie.it; procedure.forli@astalegale.net.</w:t>
            </w:r>
          </w:p>
          <w:p w14:paraId="67085DD0" w14:textId="68D959AB" w:rsidR="00DB013D" w:rsidRPr="00384AFE" w:rsidRDefault="00DB013D" w:rsidP="00D17C60">
            <w:pPr>
              <w:jc w:val="both"/>
              <w:rPr>
                <w:rFonts w:asciiTheme="minorHAnsi" w:eastAsia="Calibri Light" w:hAnsiTheme="minorHAnsi" w:cstheme="minorHAnsi"/>
                <w:sz w:val="16"/>
                <w:szCs w:val="16"/>
                <w:lang w:eastAsia="it-IT"/>
              </w:rPr>
            </w:pPr>
            <w:r w:rsidRPr="00701450">
              <w:rPr>
                <w:rFonts w:asciiTheme="minorHAnsi" w:eastAsia="Calibri Light" w:hAnsiTheme="minorHAnsi" w:cstheme="minorHAnsi"/>
                <w:sz w:val="16"/>
                <w:szCs w:val="16"/>
                <w:lang w:eastAsia="it-IT"/>
              </w:rPr>
              <w:t xml:space="preserve">La richiesta dovrà pervenire almeno </w:t>
            </w:r>
            <w:r w:rsidRPr="00701450">
              <w:rPr>
                <w:rFonts w:asciiTheme="minorHAnsi" w:eastAsia="Calibri Light" w:hAnsiTheme="minorHAnsi" w:cstheme="minorHAnsi"/>
                <w:b/>
                <w:bCs/>
                <w:sz w:val="16"/>
                <w:szCs w:val="16"/>
                <w:lang w:eastAsia="it-IT"/>
              </w:rPr>
              <w:t>60 giorni</w:t>
            </w:r>
            <w:r w:rsidRPr="00701450">
              <w:rPr>
                <w:rFonts w:asciiTheme="minorHAnsi" w:eastAsia="Calibri Light" w:hAnsiTheme="minorHAnsi" w:cstheme="minorHAnsi"/>
                <w:sz w:val="16"/>
                <w:szCs w:val="16"/>
                <w:lang w:eastAsia="it-IT"/>
              </w:rPr>
              <w:t xml:space="preserve"> prima</w:t>
            </w:r>
            <w:r w:rsidRPr="00DB013D">
              <w:rPr>
                <w:rFonts w:asciiTheme="minorHAnsi" w:eastAsia="Calibri Light" w:hAnsiTheme="minorHAnsi" w:cstheme="minorHAnsi"/>
                <w:sz w:val="16"/>
                <w:szCs w:val="16"/>
                <w:lang w:eastAsia="it-IT"/>
              </w:rPr>
              <w:t xml:space="preserve"> della data asta fissata. </w:t>
            </w:r>
          </w:p>
        </w:tc>
      </w:tr>
    </w:tbl>
    <w:p w14:paraId="47BB315E" w14:textId="77777777" w:rsidR="00DB013D" w:rsidRPr="009D10DC" w:rsidRDefault="00DB013D">
      <w:pPr>
        <w:rPr>
          <w:rFonts w:asciiTheme="minorHAnsi" w:eastAsia="Verdana" w:hAnsiTheme="minorHAnsi" w:cstheme="minorHAnsi"/>
          <w:b/>
          <w:iCs/>
          <w:sz w:val="16"/>
          <w:szCs w:val="16"/>
          <w:u w:val="single"/>
        </w:rPr>
      </w:pPr>
    </w:p>
    <w:tbl>
      <w:tblPr>
        <w:tblW w:w="10627" w:type="dxa"/>
        <w:tblCellMar>
          <w:left w:w="10" w:type="dxa"/>
          <w:right w:w="10" w:type="dxa"/>
        </w:tblCellMar>
        <w:tblLook w:val="0000" w:firstRow="0" w:lastRow="0" w:firstColumn="0" w:lastColumn="0" w:noHBand="0" w:noVBand="0"/>
      </w:tblPr>
      <w:tblGrid>
        <w:gridCol w:w="421"/>
        <w:gridCol w:w="10206"/>
      </w:tblGrid>
      <w:tr w:rsidR="0071409B" w:rsidRPr="00872CE4" w14:paraId="6811CB98" w14:textId="77777777" w:rsidTr="00384AFE">
        <w:trPr>
          <w:trHeight w:val="288"/>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96824E" w14:textId="6FF92CC6" w:rsidR="0071409B" w:rsidRPr="00872CE4" w:rsidRDefault="0071409B" w:rsidP="0032127D">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t>SERVIZI PUBBLICITARI INTERNET</w:t>
            </w:r>
            <w:r w:rsidR="000E36D8">
              <w:rPr>
                <w:rFonts w:asciiTheme="minorHAnsi" w:eastAsia="Verdana" w:hAnsiTheme="minorHAnsi" w:cstheme="minorHAnsi"/>
                <w:b/>
                <w:sz w:val="16"/>
                <w:szCs w:val="16"/>
              </w:rPr>
              <w:t xml:space="preserve"> EX ART. 490 II CPC</w:t>
            </w:r>
          </w:p>
        </w:tc>
      </w:tr>
      <w:tr w:rsidR="0071409B" w:rsidRPr="00872CE4" w14:paraId="77E3C4AE" w14:textId="77777777" w:rsidTr="00384AFE">
        <w:trPr>
          <w:trHeight w:val="388"/>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C6E39" w14:textId="77777777" w:rsidR="0071409B" w:rsidRPr="00872CE4" w:rsidRDefault="0071409B" w:rsidP="0032127D">
            <w:pPr>
              <w:jc w:val="center"/>
              <w:rPr>
                <w:rFonts w:asciiTheme="minorHAnsi" w:eastAsia="Verdana" w:hAnsiTheme="minorHAnsi" w:cstheme="minorHAnsi"/>
                <w:sz w:val="16"/>
                <w:szCs w:val="16"/>
              </w:rPr>
            </w:pPr>
            <w:r w:rsidRPr="00872CE4">
              <w:rPr>
                <w:rFonts w:asciiTheme="minorHAnsi" w:eastAsia="Verdana" w:hAnsiTheme="minorHAnsi" w:cstheme="minorHAnsi"/>
                <w:sz w:val="16"/>
                <w:szCs w:val="16"/>
              </w:rPr>
              <w:t>1</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B0A38" w14:textId="5C3609A2" w:rsidR="0071409B" w:rsidRPr="00872CE4" w:rsidRDefault="00000000" w:rsidP="0032127D">
            <w:pPr>
              <w:rPr>
                <w:rFonts w:asciiTheme="minorHAnsi" w:hAnsiTheme="minorHAnsi" w:cstheme="minorHAnsi"/>
                <w:sz w:val="16"/>
                <w:szCs w:val="16"/>
              </w:rPr>
            </w:pPr>
            <w:hyperlink r:id="rId15" w:history="1">
              <w:r w:rsidR="0071409B" w:rsidRPr="00872CE4">
                <w:rPr>
                  <w:rStyle w:val="Collegamentoipertestuale"/>
                  <w:rFonts w:asciiTheme="minorHAnsi" w:hAnsiTheme="minorHAnsi" w:cstheme="minorHAnsi"/>
                  <w:sz w:val="16"/>
                  <w:szCs w:val="16"/>
                </w:rPr>
                <w:t>WWW.ASTEANNUNCI.IT</w:t>
              </w:r>
            </w:hyperlink>
            <w:r w:rsidR="0071409B" w:rsidRPr="00872CE4">
              <w:rPr>
                <w:rFonts w:asciiTheme="minorHAnsi" w:hAnsiTheme="minorHAnsi" w:cstheme="minorHAnsi"/>
                <w:sz w:val="16"/>
                <w:szCs w:val="16"/>
              </w:rPr>
              <w:t xml:space="preserve">; </w:t>
            </w:r>
            <w:hyperlink r:id="rId16" w:history="1">
              <w:r w:rsidR="0071409B" w:rsidRPr="00872CE4">
                <w:rPr>
                  <w:rStyle w:val="Collegamentoipertestuale"/>
                  <w:rFonts w:asciiTheme="minorHAnsi" w:hAnsiTheme="minorHAnsi" w:cstheme="minorHAnsi"/>
                  <w:sz w:val="16"/>
                  <w:szCs w:val="16"/>
                </w:rPr>
                <w:t>WWW.ASTALEGALE.NET</w:t>
              </w:r>
            </w:hyperlink>
            <w:r w:rsidR="0071409B" w:rsidRPr="00872CE4">
              <w:rPr>
                <w:rFonts w:asciiTheme="minorHAnsi" w:hAnsiTheme="minorHAnsi" w:cstheme="minorHAnsi"/>
                <w:sz w:val="16"/>
                <w:szCs w:val="16"/>
              </w:rPr>
              <w:t xml:space="preserve"> ; </w:t>
            </w:r>
            <w:hyperlink r:id="rId17" w:history="1">
              <w:r w:rsidR="0071409B" w:rsidRPr="00872CE4">
                <w:rPr>
                  <w:rStyle w:val="Collegamentoipertestuale"/>
                  <w:rFonts w:asciiTheme="minorHAnsi" w:hAnsiTheme="minorHAnsi" w:cstheme="minorHAnsi"/>
                  <w:sz w:val="16"/>
                  <w:szCs w:val="16"/>
                </w:rPr>
                <w:t>WWW.ASTEGIUDIZIARIE.IT</w:t>
              </w:r>
            </w:hyperlink>
            <w:r w:rsidR="0071409B" w:rsidRPr="00872CE4">
              <w:rPr>
                <w:rFonts w:asciiTheme="minorHAnsi" w:hAnsiTheme="minorHAnsi" w:cstheme="minorHAnsi"/>
                <w:sz w:val="16"/>
                <w:szCs w:val="16"/>
              </w:rPr>
              <w:t xml:space="preserve"> </w:t>
            </w:r>
          </w:p>
        </w:tc>
      </w:tr>
    </w:tbl>
    <w:p w14:paraId="77FD4C35" w14:textId="2E7C8CFE" w:rsidR="00D61DAD" w:rsidRDefault="00D61DAD">
      <w:pPr>
        <w:rPr>
          <w:rFonts w:asciiTheme="minorHAnsi" w:eastAsia="Verdana" w:hAnsiTheme="minorHAnsi" w:cstheme="minorHAnsi"/>
          <w:sz w:val="16"/>
          <w:szCs w:val="16"/>
        </w:rPr>
      </w:pPr>
    </w:p>
    <w:tbl>
      <w:tblPr>
        <w:tblW w:w="10627" w:type="dxa"/>
        <w:tblBorders>
          <w:top w:val="single" w:sz="4" w:space="0" w:color="000000"/>
          <w:lef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21"/>
        <w:gridCol w:w="8788"/>
        <w:gridCol w:w="1418"/>
      </w:tblGrid>
      <w:tr w:rsidR="00EC56D1" w:rsidRPr="00872CE4" w14:paraId="12DFA908" w14:textId="77777777" w:rsidTr="00C532EA">
        <w:trPr>
          <w:trHeight w:val="230"/>
        </w:trPr>
        <w:tc>
          <w:tcPr>
            <w:tcW w:w="9209" w:type="dxa"/>
            <w:gridSpan w:val="2"/>
            <w:shd w:val="clear" w:color="auto" w:fill="D9D9D9"/>
            <w:tcMar>
              <w:top w:w="0" w:type="dxa"/>
              <w:left w:w="108" w:type="dxa"/>
              <w:bottom w:w="0" w:type="dxa"/>
              <w:right w:w="108" w:type="dxa"/>
            </w:tcMar>
            <w:vAlign w:val="center"/>
          </w:tcPr>
          <w:p w14:paraId="4D0D24D0" w14:textId="27527353" w:rsidR="00EC56D1" w:rsidRPr="00872CE4" w:rsidRDefault="00EC56D1" w:rsidP="00C532EA">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t xml:space="preserve">                                 SERVIZI PUBBLICITARI INTERNET</w:t>
            </w:r>
            <w:r>
              <w:rPr>
                <w:rFonts w:asciiTheme="minorHAnsi" w:eastAsia="Verdana" w:hAnsiTheme="minorHAnsi" w:cstheme="minorHAnsi"/>
                <w:b/>
                <w:sz w:val="16"/>
                <w:szCs w:val="16"/>
              </w:rPr>
              <w:t xml:space="preserve"> AGGIUNTIVI – SITI COMMERCIALI (a cura del Gestore della vendita telematica)</w:t>
            </w:r>
          </w:p>
        </w:tc>
        <w:tc>
          <w:tcPr>
            <w:tcW w:w="141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0C4A20F9" w14:textId="1A987312" w:rsidR="00EC56D1" w:rsidRPr="00872CE4" w:rsidRDefault="00EC56D1" w:rsidP="00C532EA">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t>INDICARE “X”</w:t>
            </w:r>
          </w:p>
        </w:tc>
      </w:tr>
      <w:tr w:rsidR="00EC56D1" w:rsidRPr="00872CE4" w14:paraId="23F782EA" w14:textId="77777777" w:rsidTr="00C532EA">
        <w:trPr>
          <w:trHeight w:val="272"/>
        </w:trPr>
        <w:tc>
          <w:tcPr>
            <w:tcW w:w="421" w:type="dxa"/>
            <w:shd w:val="clear" w:color="auto" w:fill="auto"/>
            <w:tcMar>
              <w:top w:w="0" w:type="dxa"/>
              <w:left w:w="108" w:type="dxa"/>
              <w:bottom w:w="0" w:type="dxa"/>
              <w:right w:w="108" w:type="dxa"/>
            </w:tcMar>
            <w:vAlign w:val="center"/>
          </w:tcPr>
          <w:p w14:paraId="296450B4" w14:textId="77777777" w:rsidR="00EC56D1" w:rsidRPr="00872CE4" w:rsidRDefault="00EC56D1" w:rsidP="00C532EA">
            <w:pPr>
              <w:jc w:val="center"/>
              <w:rPr>
                <w:rFonts w:asciiTheme="minorHAnsi" w:eastAsia="Verdana" w:hAnsiTheme="minorHAnsi" w:cstheme="minorHAnsi"/>
                <w:sz w:val="16"/>
                <w:szCs w:val="16"/>
              </w:rPr>
            </w:pPr>
            <w:r w:rsidRPr="00872CE4">
              <w:rPr>
                <w:rFonts w:asciiTheme="minorHAnsi" w:eastAsia="Verdana" w:hAnsiTheme="minorHAnsi" w:cstheme="minorHAnsi"/>
                <w:sz w:val="16"/>
                <w:szCs w:val="16"/>
              </w:rPr>
              <w:t>1</w:t>
            </w:r>
          </w:p>
        </w:tc>
        <w:tc>
          <w:tcPr>
            <w:tcW w:w="8788" w:type="dxa"/>
            <w:shd w:val="clear" w:color="auto" w:fill="auto"/>
            <w:tcMar>
              <w:top w:w="0" w:type="dxa"/>
              <w:left w:w="108" w:type="dxa"/>
              <w:bottom w:w="0" w:type="dxa"/>
              <w:right w:w="108" w:type="dxa"/>
            </w:tcMar>
            <w:vAlign w:val="center"/>
          </w:tcPr>
          <w:p w14:paraId="0878D718" w14:textId="4CC8BB62" w:rsidR="00EC56D1" w:rsidRPr="00872CE4" w:rsidRDefault="00EC56D1" w:rsidP="00C532EA">
            <w:pPr>
              <w:rPr>
                <w:rFonts w:asciiTheme="minorHAnsi" w:hAnsiTheme="minorHAnsi" w:cstheme="minorHAnsi"/>
                <w:sz w:val="16"/>
                <w:szCs w:val="16"/>
              </w:rPr>
            </w:pPr>
            <w:r w:rsidRPr="00872CE4">
              <w:rPr>
                <w:rFonts w:asciiTheme="minorHAnsi" w:eastAsia="Verdana" w:hAnsiTheme="minorHAnsi" w:cstheme="minorHAnsi"/>
                <w:sz w:val="16"/>
                <w:szCs w:val="16"/>
              </w:rPr>
              <w:t xml:space="preserve">PUBBLICAZIONE </w:t>
            </w:r>
            <w:r>
              <w:rPr>
                <w:rFonts w:asciiTheme="minorHAnsi" w:eastAsia="Verdana" w:hAnsiTheme="minorHAnsi" w:cstheme="minorHAnsi"/>
                <w:sz w:val="16"/>
                <w:szCs w:val="16"/>
              </w:rPr>
              <w:t xml:space="preserve">SU </w:t>
            </w:r>
            <w:r w:rsidRPr="00EC56D1">
              <w:rPr>
                <w:rFonts w:asciiTheme="minorHAnsi" w:eastAsia="Verdana" w:hAnsiTheme="minorHAnsi" w:cstheme="minorHAnsi"/>
                <w:sz w:val="16"/>
                <w:szCs w:val="16"/>
              </w:rPr>
              <w:t>www.immobiliare.</w:t>
            </w:r>
            <w:r w:rsidRPr="00701450">
              <w:rPr>
                <w:rFonts w:asciiTheme="minorHAnsi" w:eastAsia="Verdana" w:hAnsiTheme="minorHAnsi" w:cstheme="minorHAnsi"/>
                <w:sz w:val="16"/>
                <w:szCs w:val="16"/>
              </w:rPr>
              <w:t>it (costo aggiuntivo di 45,00€ a lotto)</w:t>
            </w:r>
          </w:p>
        </w:tc>
        <w:tc>
          <w:tcPr>
            <w:tcW w:w="1418" w:type="dxa"/>
            <w:tcBorders>
              <w:right w:val="single" w:sz="4" w:space="0" w:color="000000"/>
            </w:tcBorders>
            <w:shd w:val="clear" w:color="auto" w:fill="auto"/>
            <w:tcMar>
              <w:top w:w="0" w:type="dxa"/>
              <w:left w:w="108" w:type="dxa"/>
              <w:bottom w:w="0" w:type="dxa"/>
              <w:right w:w="108" w:type="dxa"/>
            </w:tcMar>
            <w:vAlign w:val="center"/>
          </w:tcPr>
          <w:p w14:paraId="1EE0750F" w14:textId="77777777" w:rsidR="00EC56D1" w:rsidRPr="00872CE4" w:rsidRDefault="00EC56D1" w:rsidP="00C532EA">
            <w:pPr>
              <w:rPr>
                <w:rFonts w:asciiTheme="minorHAnsi" w:eastAsia="Verdana" w:hAnsiTheme="minorHAnsi" w:cstheme="minorHAnsi"/>
                <w:sz w:val="16"/>
                <w:szCs w:val="16"/>
              </w:rPr>
            </w:pPr>
          </w:p>
        </w:tc>
      </w:tr>
      <w:tr w:rsidR="00EC56D1" w:rsidRPr="00872CE4" w14:paraId="66C68FFC" w14:textId="77777777" w:rsidTr="00C532EA">
        <w:trPr>
          <w:trHeight w:val="272"/>
        </w:trPr>
        <w:tc>
          <w:tcPr>
            <w:tcW w:w="421" w:type="dxa"/>
            <w:tcBorders>
              <w:bottom w:val="single" w:sz="4" w:space="0" w:color="000000"/>
            </w:tcBorders>
            <w:shd w:val="clear" w:color="auto" w:fill="auto"/>
            <w:tcMar>
              <w:top w:w="0" w:type="dxa"/>
              <w:left w:w="108" w:type="dxa"/>
              <w:bottom w:w="0" w:type="dxa"/>
              <w:right w:w="108" w:type="dxa"/>
            </w:tcMar>
            <w:vAlign w:val="center"/>
          </w:tcPr>
          <w:p w14:paraId="696602E7" w14:textId="77777777" w:rsidR="00EC56D1" w:rsidRDefault="00EC56D1" w:rsidP="00EC56D1">
            <w:pPr>
              <w:jc w:val="center"/>
              <w:rPr>
                <w:rFonts w:asciiTheme="minorHAnsi" w:eastAsia="Verdana" w:hAnsiTheme="minorHAnsi" w:cstheme="minorHAnsi"/>
                <w:sz w:val="16"/>
                <w:szCs w:val="16"/>
              </w:rPr>
            </w:pPr>
            <w:r>
              <w:rPr>
                <w:rFonts w:asciiTheme="minorHAnsi" w:eastAsia="Verdana" w:hAnsiTheme="minorHAnsi" w:cstheme="minorHAnsi"/>
                <w:sz w:val="16"/>
                <w:szCs w:val="16"/>
              </w:rPr>
              <w:t>2</w:t>
            </w:r>
          </w:p>
        </w:tc>
        <w:tc>
          <w:tcPr>
            <w:tcW w:w="8788" w:type="dxa"/>
            <w:tcBorders>
              <w:bottom w:val="single" w:sz="4" w:space="0" w:color="000000"/>
            </w:tcBorders>
            <w:shd w:val="clear" w:color="auto" w:fill="auto"/>
            <w:tcMar>
              <w:top w:w="0" w:type="dxa"/>
              <w:left w:w="108" w:type="dxa"/>
              <w:bottom w:w="0" w:type="dxa"/>
              <w:right w:w="108" w:type="dxa"/>
            </w:tcMar>
            <w:vAlign w:val="center"/>
          </w:tcPr>
          <w:p w14:paraId="098A4518" w14:textId="33677754" w:rsidR="00EC56D1" w:rsidRPr="00872CE4" w:rsidRDefault="00EC56D1" w:rsidP="00EC56D1">
            <w:pPr>
              <w:jc w:val="both"/>
              <w:rPr>
                <w:rFonts w:asciiTheme="minorHAnsi" w:eastAsia="Verdana" w:hAnsiTheme="minorHAnsi" w:cstheme="minorHAnsi"/>
                <w:sz w:val="16"/>
                <w:szCs w:val="16"/>
              </w:rPr>
            </w:pPr>
            <w:r w:rsidRPr="00872CE4">
              <w:rPr>
                <w:rFonts w:asciiTheme="minorHAnsi" w:eastAsia="Verdana" w:hAnsiTheme="minorHAnsi" w:cstheme="minorHAnsi"/>
                <w:sz w:val="16"/>
                <w:szCs w:val="16"/>
              </w:rPr>
              <w:t xml:space="preserve">PUBBLICAZIONE </w:t>
            </w:r>
            <w:r>
              <w:rPr>
                <w:rFonts w:asciiTheme="minorHAnsi" w:eastAsia="Verdana" w:hAnsiTheme="minorHAnsi" w:cstheme="minorHAnsi"/>
                <w:sz w:val="16"/>
                <w:szCs w:val="16"/>
              </w:rPr>
              <w:t xml:space="preserve">SU </w:t>
            </w:r>
            <w:r w:rsidRPr="00EC56D1">
              <w:rPr>
                <w:rFonts w:asciiTheme="minorHAnsi" w:eastAsia="Verdana" w:hAnsiTheme="minorHAnsi" w:cstheme="minorHAnsi"/>
                <w:sz w:val="16"/>
                <w:szCs w:val="16"/>
              </w:rPr>
              <w:t>www.casa.it – www.idealista.it – www.bakeca.it</w:t>
            </w:r>
            <w:r>
              <w:rPr>
                <w:rFonts w:asciiTheme="minorHAnsi" w:eastAsia="Verdana" w:hAnsiTheme="minorHAnsi" w:cstheme="minorHAnsi"/>
                <w:sz w:val="16"/>
                <w:szCs w:val="16"/>
              </w:rPr>
              <w:t xml:space="preserve"> (</w:t>
            </w:r>
            <w:r w:rsidR="00BF7200" w:rsidRPr="00701450">
              <w:rPr>
                <w:rFonts w:asciiTheme="minorHAnsi" w:eastAsia="Verdana" w:hAnsiTheme="minorHAnsi" w:cstheme="minorHAnsi"/>
                <w:sz w:val="16"/>
                <w:szCs w:val="16"/>
              </w:rPr>
              <w:t>costo aggiuntivo di 45,00€ a lotto</w:t>
            </w:r>
            <w:r>
              <w:rPr>
                <w:rFonts w:asciiTheme="minorHAnsi" w:eastAsia="Verdana" w:hAnsiTheme="minorHAnsi" w:cstheme="minorHAnsi"/>
                <w:sz w:val="16"/>
                <w:szCs w:val="16"/>
              </w:rPr>
              <w:t>)</w:t>
            </w:r>
            <w:r w:rsidR="00BF7200">
              <w:rPr>
                <w:rFonts w:asciiTheme="minorHAnsi" w:eastAsia="Verdana" w:hAnsiTheme="minorHAnsi" w:cstheme="minorHAnsi"/>
                <w:sz w:val="16"/>
                <w:szCs w:val="16"/>
              </w:rPr>
              <w:t xml:space="preserve"> </w:t>
            </w:r>
          </w:p>
        </w:tc>
        <w:tc>
          <w:tcPr>
            <w:tcW w:w="141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8894FC9" w14:textId="77777777" w:rsidR="00EC56D1" w:rsidRPr="00872CE4" w:rsidRDefault="00EC56D1" w:rsidP="00EC56D1">
            <w:pPr>
              <w:rPr>
                <w:rFonts w:asciiTheme="minorHAnsi" w:eastAsia="Verdana" w:hAnsiTheme="minorHAnsi" w:cstheme="minorHAnsi"/>
                <w:sz w:val="16"/>
                <w:szCs w:val="16"/>
              </w:rPr>
            </w:pPr>
          </w:p>
        </w:tc>
      </w:tr>
    </w:tbl>
    <w:p w14:paraId="13415957" w14:textId="77777777" w:rsidR="00EC56D1" w:rsidRDefault="00EC56D1">
      <w:pPr>
        <w:rPr>
          <w:rFonts w:asciiTheme="minorHAnsi" w:eastAsia="Verdana" w:hAnsiTheme="minorHAnsi" w:cstheme="minorHAnsi"/>
          <w:sz w:val="16"/>
          <w:szCs w:val="16"/>
        </w:rPr>
      </w:pPr>
    </w:p>
    <w:tbl>
      <w:tblPr>
        <w:tblW w:w="10627" w:type="dxa"/>
        <w:tblBorders>
          <w:top w:val="single" w:sz="4" w:space="0" w:color="000000"/>
          <w:lef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21"/>
        <w:gridCol w:w="8788"/>
        <w:gridCol w:w="1418"/>
      </w:tblGrid>
      <w:tr w:rsidR="00EC56D1" w:rsidRPr="00872CE4" w14:paraId="23A5C769" w14:textId="77777777" w:rsidTr="00384AFE">
        <w:trPr>
          <w:trHeight w:val="230"/>
        </w:trPr>
        <w:tc>
          <w:tcPr>
            <w:tcW w:w="9209" w:type="dxa"/>
            <w:gridSpan w:val="2"/>
            <w:shd w:val="clear" w:color="auto" w:fill="D9D9D9"/>
            <w:tcMar>
              <w:top w:w="0" w:type="dxa"/>
              <w:left w:w="108" w:type="dxa"/>
              <w:bottom w:w="0" w:type="dxa"/>
              <w:right w:w="108" w:type="dxa"/>
            </w:tcMar>
            <w:vAlign w:val="center"/>
          </w:tcPr>
          <w:bookmarkEnd w:id="0"/>
          <w:p w14:paraId="4B6176FA" w14:textId="76643F1F" w:rsidR="00EC56D1" w:rsidRPr="00872CE4" w:rsidRDefault="00EC56D1" w:rsidP="00EC56D1">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t xml:space="preserve">                                 </w:t>
            </w:r>
            <w:r>
              <w:rPr>
                <w:rFonts w:asciiTheme="minorHAnsi" w:eastAsia="Verdana" w:hAnsiTheme="minorHAnsi" w:cstheme="minorHAnsi"/>
                <w:b/>
                <w:sz w:val="16"/>
                <w:szCs w:val="16"/>
              </w:rPr>
              <w:t xml:space="preserve">EVENTUALI </w:t>
            </w:r>
            <w:r w:rsidRPr="00872CE4">
              <w:rPr>
                <w:rFonts w:asciiTheme="minorHAnsi" w:eastAsia="Verdana" w:hAnsiTheme="minorHAnsi" w:cstheme="minorHAnsi"/>
                <w:b/>
                <w:sz w:val="16"/>
                <w:szCs w:val="16"/>
              </w:rPr>
              <w:t>SERVIZI PUBBLICITARI CARTACEI</w:t>
            </w:r>
          </w:p>
        </w:tc>
        <w:tc>
          <w:tcPr>
            <w:tcW w:w="141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751E3A0C" w14:textId="78CF59DD" w:rsidR="00EC56D1" w:rsidRPr="00872CE4" w:rsidRDefault="00EC56D1" w:rsidP="00EC56D1">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t>INDICARE “X”</w:t>
            </w:r>
          </w:p>
        </w:tc>
      </w:tr>
      <w:tr w:rsidR="00EC56D1" w:rsidRPr="00872CE4" w14:paraId="17BF9DA6" w14:textId="77777777" w:rsidTr="00882FFC">
        <w:trPr>
          <w:trHeight w:val="272"/>
        </w:trPr>
        <w:tc>
          <w:tcPr>
            <w:tcW w:w="421" w:type="dxa"/>
            <w:shd w:val="clear" w:color="auto" w:fill="auto"/>
            <w:tcMar>
              <w:top w:w="0" w:type="dxa"/>
              <w:left w:w="108" w:type="dxa"/>
              <w:bottom w:w="0" w:type="dxa"/>
              <w:right w:w="108" w:type="dxa"/>
            </w:tcMar>
            <w:vAlign w:val="center"/>
          </w:tcPr>
          <w:p w14:paraId="29DFD419" w14:textId="77777777" w:rsidR="00EC56D1" w:rsidRPr="00872CE4" w:rsidRDefault="00EC56D1" w:rsidP="00EC56D1">
            <w:pPr>
              <w:jc w:val="center"/>
              <w:rPr>
                <w:rFonts w:asciiTheme="minorHAnsi" w:eastAsia="Verdana" w:hAnsiTheme="minorHAnsi" w:cstheme="minorHAnsi"/>
                <w:sz w:val="16"/>
                <w:szCs w:val="16"/>
              </w:rPr>
            </w:pPr>
            <w:r w:rsidRPr="00872CE4">
              <w:rPr>
                <w:rFonts w:asciiTheme="minorHAnsi" w:eastAsia="Verdana" w:hAnsiTheme="minorHAnsi" w:cstheme="minorHAnsi"/>
                <w:sz w:val="16"/>
                <w:szCs w:val="16"/>
              </w:rPr>
              <w:t>1</w:t>
            </w:r>
          </w:p>
        </w:tc>
        <w:tc>
          <w:tcPr>
            <w:tcW w:w="8788" w:type="dxa"/>
            <w:shd w:val="clear" w:color="auto" w:fill="auto"/>
            <w:tcMar>
              <w:top w:w="0" w:type="dxa"/>
              <w:left w:w="108" w:type="dxa"/>
              <w:bottom w:w="0" w:type="dxa"/>
              <w:right w:w="108" w:type="dxa"/>
            </w:tcMar>
            <w:vAlign w:val="center"/>
          </w:tcPr>
          <w:p w14:paraId="0AD88B77" w14:textId="53B925E7" w:rsidR="00EC56D1" w:rsidRPr="00872CE4" w:rsidRDefault="00EC56D1" w:rsidP="00EC56D1">
            <w:pPr>
              <w:rPr>
                <w:rFonts w:asciiTheme="minorHAnsi" w:hAnsiTheme="minorHAnsi" w:cstheme="minorHAnsi"/>
                <w:sz w:val="16"/>
                <w:szCs w:val="16"/>
              </w:rPr>
            </w:pPr>
            <w:r w:rsidRPr="00872CE4">
              <w:rPr>
                <w:rFonts w:asciiTheme="minorHAnsi" w:eastAsia="Verdana" w:hAnsiTheme="minorHAnsi" w:cstheme="minorHAnsi"/>
                <w:sz w:val="16"/>
                <w:szCs w:val="16"/>
              </w:rPr>
              <w:t xml:space="preserve">PUBBLICAZIONE PER ESTRATTO SUL QUOTIDIANO </w:t>
            </w:r>
          </w:p>
        </w:tc>
        <w:tc>
          <w:tcPr>
            <w:tcW w:w="1418" w:type="dxa"/>
            <w:tcBorders>
              <w:right w:val="single" w:sz="4" w:space="0" w:color="000000"/>
            </w:tcBorders>
            <w:shd w:val="clear" w:color="auto" w:fill="auto"/>
            <w:tcMar>
              <w:top w:w="0" w:type="dxa"/>
              <w:left w:w="108" w:type="dxa"/>
              <w:bottom w:w="0" w:type="dxa"/>
              <w:right w:w="108" w:type="dxa"/>
            </w:tcMar>
            <w:vAlign w:val="center"/>
          </w:tcPr>
          <w:p w14:paraId="306B198A" w14:textId="77777777" w:rsidR="00EC56D1" w:rsidRPr="00872CE4" w:rsidRDefault="00EC56D1" w:rsidP="00EC56D1">
            <w:pPr>
              <w:rPr>
                <w:rFonts w:asciiTheme="minorHAnsi" w:eastAsia="Verdana" w:hAnsiTheme="minorHAnsi" w:cstheme="minorHAnsi"/>
                <w:sz w:val="16"/>
                <w:szCs w:val="16"/>
              </w:rPr>
            </w:pPr>
          </w:p>
        </w:tc>
      </w:tr>
      <w:tr w:rsidR="00EC56D1" w:rsidRPr="00872CE4" w14:paraId="236C3D9A" w14:textId="77777777" w:rsidTr="005D1B6B">
        <w:trPr>
          <w:trHeight w:val="272"/>
        </w:trPr>
        <w:tc>
          <w:tcPr>
            <w:tcW w:w="421" w:type="dxa"/>
            <w:tcBorders>
              <w:bottom w:val="single" w:sz="4" w:space="0" w:color="000000"/>
            </w:tcBorders>
            <w:shd w:val="clear" w:color="auto" w:fill="auto"/>
            <w:tcMar>
              <w:top w:w="0" w:type="dxa"/>
              <w:left w:w="108" w:type="dxa"/>
              <w:bottom w:w="0" w:type="dxa"/>
              <w:right w:w="108" w:type="dxa"/>
            </w:tcMar>
            <w:vAlign w:val="center"/>
          </w:tcPr>
          <w:p w14:paraId="51755558" w14:textId="5FF65409" w:rsidR="00EC56D1" w:rsidRDefault="00EC56D1" w:rsidP="00EC56D1">
            <w:pPr>
              <w:jc w:val="center"/>
              <w:rPr>
                <w:rFonts w:asciiTheme="minorHAnsi" w:eastAsia="Verdana" w:hAnsiTheme="minorHAnsi" w:cstheme="minorHAnsi"/>
                <w:sz w:val="16"/>
                <w:szCs w:val="16"/>
              </w:rPr>
            </w:pPr>
            <w:r>
              <w:rPr>
                <w:rFonts w:asciiTheme="minorHAnsi" w:eastAsia="Verdana" w:hAnsiTheme="minorHAnsi" w:cstheme="minorHAnsi"/>
                <w:sz w:val="16"/>
                <w:szCs w:val="16"/>
              </w:rPr>
              <w:t>2</w:t>
            </w:r>
          </w:p>
        </w:tc>
        <w:tc>
          <w:tcPr>
            <w:tcW w:w="8788" w:type="dxa"/>
            <w:tcBorders>
              <w:bottom w:val="single" w:sz="4" w:space="0" w:color="000000"/>
            </w:tcBorders>
            <w:shd w:val="clear" w:color="auto" w:fill="auto"/>
            <w:tcMar>
              <w:top w:w="0" w:type="dxa"/>
              <w:left w:w="108" w:type="dxa"/>
              <w:bottom w:w="0" w:type="dxa"/>
              <w:right w:w="108" w:type="dxa"/>
            </w:tcMar>
            <w:vAlign w:val="center"/>
          </w:tcPr>
          <w:p w14:paraId="1D57E065" w14:textId="2DA333BA" w:rsidR="00EC56D1" w:rsidRPr="00872CE4" w:rsidRDefault="00EC56D1" w:rsidP="00EC56D1">
            <w:pPr>
              <w:jc w:val="both"/>
              <w:rPr>
                <w:rFonts w:asciiTheme="minorHAnsi" w:eastAsia="Verdana" w:hAnsiTheme="minorHAnsi" w:cstheme="minorHAnsi"/>
                <w:sz w:val="16"/>
                <w:szCs w:val="16"/>
              </w:rPr>
            </w:pPr>
            <w:r>
              <w:rPr>
                <w:rFonts w:asciiTheme="minorHAnsi" w:eastAsia="Verdana" w:hAnsiTheme="minorHAnsi" w:cstheme="minorHAnsi"/>
                <w:sz w:val="16"/>
                <w:szCs w:val="16"/>
              </w:rPr>
              <w:t xml:space="preserve">ULTERIORI SERVIZI: </w:t>
            </w:r>
          </w:p>
        </w:tc>
        <w:tc>
          <w:tcPr>
            <w:tcW w:w="1418"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F484AD9" w14:textId="77777777" w:rsidR="00EC56D1" w:rsidRPr="00872CE4" w:rsidRDefault="00EC56D1" w:rsidP="00EC56D1">
            <w:pPr>
              <w:rPr>
                <w:rFonts w:asciiTheme="minorHAnsi" w:eastAsia="Verdana" w:hAnsiTheme="minorHAnsi" w:cstheme="minorHAnsi"/>
                <w:sz w:val="16"/>
                <w:szCs w:val="16"/>
              </w:rPr>
            </w:pPr>
          </w:p>
        </w:tc>
      </w:tr>
    </w:tbl>
    <w:p w14:paraId="06DD7DB0" w14:textId="77E0C70E" w:rsidR="00D61DAD" w:rsidRDefault="00D61DAD">
      <w:pPr>
        <w:rPr>
          <w:rFonts w:asciiTheme="minorHAnsi" w:eastAsia="Verdana" w:hAnsiTheme="minorHAnsi" w:cstheme="minorHAnsi"/>
          <w:b/>
          <w:i/>
          <w:sz w:val="16"/>
          <w:szCs w:val="16"/>
        </w:rPr>
      </w:pPr>
    </w:p>
    <w:tbl>
      <w:tblPr>
        <w:tblW w:w="10627" w:type="dxa"/>
        <w:tblBorders>
          <w:top w:val="single" w:sz="4" w:space="0" w:color="000000"/>
          <w:lef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21"/>
        <w:gridCol w:w="8788"/>
        <w:gridCol w:w="1418"/>
      </w:tblGrid>
      <w:tr w:rsidR="00CA1875" w:rsidRPr="00872CE4" w14:paraId="26A014AD" w14:textId="77777777" w:rsidTr="00CA1875">
        <w:trPr>
          <w:trHeight w:val="230"/>
        </w:trPr>
        <w:tc>
          <w:tcPr>
            <w:tcW w:w="9209" w:type="dxa"/>
            <w:gridSpan w:val="2"/>
            <w:tcBorders>
              <w:bottom w:val="single" w:sz="4" w:space="0" w:color="000000"/>
            </w:tcBorders>
            <w:shd w:val="clear" w:color="auto" w:fill="D9D9D9"/>
            <w:tcMar>
              <w:top w:w="0" w:type="dxa"/>
              <w:left w:w="108" w:type="dxa"/>
              <w:bottom w:w="0" w:type="dxa"/>
              <w:right w:w="108" w:type="dxa"/>
            </w:tcMar>
            <w:vAlign w:val="center"/>
          </w:tcPr>
          <w:p w14:paraId="530B5A73" w14:textId="42CAEF1E" w:rsidR="00CA1875" w:rsidRPr="00D17C60" w:rsidRDefault="00CA1875" w:rsidP="00C532EA">
            <w:pPr>
              <w:spacing w:line="0" w:lineRule="atLeast"/>
              <w:jc w:val="center"/>
              <w:rPr>
                <w:rFonts w:asciiTheme="minorHAnsi" w:eastAsia="Verdana" w:hAnsiTheme="minorHAnsi" w:cstheme="minorHAnsi"/>
                <w:b/>
                <w:sz w:val="16"/>
                <w:szCs w:val="16"/>
              </w:rPr>
            </w:pPr>
            <w:r w:rsidRPr="00D17C60">
              <w:rPr>
                <w:rFonts w:asciiTheme="minorHAnsi" w:eastAsia="Verdana" w:hAnsiTheme="minorHAnsi" w:cstheme="minorHAnsi"/>
                <w:b/>
                <w:sz w:val="16"/>
                <w:szCs w:val="16"/>
              </w:rPr>
              <w:t xml:space="preserve">                                 SERVIZIO DI VIRTUAL TOUR</w:t>
            </w:r>
          </w:p>
        </w:tc>
        <w:tc>
          <w:tcPr>
            <w:tcW w:w="1418" w:type="dxa"/>
            <w:tcBorders>
              <w:bottom w:val="single" w:sz="4" w:space="0" w:color="000000"/>
              <w:right w:val="single" w:sz="4" w:space="0" w:color="000000"/>
            </w:tcBorders>
            <w:shd w:val="clear" w:color="auto" w:fill="D9D9D9"/>
            <w:tcMar>
              <w:top w:w="0" w:type="dxa"/>
              <w:left w:w="108" w:type="dxa"/>
              <w:bottom w:w="0" w:type="dxa"/>
              <w:right w:w="108" w:type="dxa"/>
            </w:tcMar>
            <w:vAlign w:val="center"/>
          </w:tcPr>
          <w:p w14:paraId="7599C178" w14:textId="77777777" w:rsidR="00CA1875" w:rsidRPr="00872CE4" w:rsidRDefault="00CA1875" w:rsidP="00C532EA">
            <w:pPr>
              <w:spacing w:line="0" w:lineRule="atLeast"/>
              <w:jc w:val="center"/>
              <w:rPr>
                <w:rFonts w:asciiTheme="minorHAnsi" w:eastAsia="Verdana" w:hAnsiTheme="minorHAnsi" w:cstheme="minorHAnsi"/>
                <w:b/>
                <w:sz w:val="16"/>
                <w:szCs w:val="16"/>
              </w:rPr>
            </w:pPr>
            <w:r w:rsidRPr="00872CE4">
              <w:rPr>
                <w:rFonts w:asciiTheme="minorHAnsi" w:eastAsia="Verdana" w:hAnsiTheme="minorHAnsi" w:cstheme="minorHAnsi"/>
                <w:b/>
                <w:sz w:val="16"/>
                <w:szCs w:val="16"/>
              </w:rPr>
              <w:t>INDICARE “X”</w:t>
            </w:r>
          </w:p>
        </w:tc>
      </w:tr>
      <w:tr w:rsidR="00CA1875" w:rsidRPr="00872CE4" w14:paraId="45F45BF3" w14:textId="77777777" w:rsidTr="00CA1875">
        <w:trPr>
          <w:trHeight w:val="272"/>
        </w:trPr>
        <w:tc>
          <w:tcPr>
            <w:tcW w:w="421" w:type="dxa"/>
            <w:tcBorders>
              <w:bottom w:val="single" w:sz="4" w:space="0" w:color="auto"/>
            </w:tcBorders>
            <w:shd w:val="clear" w:color="auto" w:fill="auto"/>
            <w:tcMar>
              <w:top w:w="0" w:type="dxa"/>
              <w:left w:w="108" w:type="dxa"/>
              <w:bottom w:w="0" w:type="dxa"/>
              <w:right w:w="108" w:type="dxa"/>
            </w:tcMar>
            <w:vAlign w:val="center"/>
          </w:tcPr>
          <w:p w14:paraId="664602E4" w14:textId="77777777" w:rsidR="00CA1875" w:rsidRPr="00D17C60" w:rsidRDefault="00CA1875" w:rsidP="00C532EA">
            <w:pPr>
              <w:jc w:val="center"/>
              <w:rPr>
                <w:rFonts w:asciiTheme="minorHAnsi" w:eastAsia="Verdana" w:hAnsiTheme="minorHAnsi" w:cstheme="minorHAnsi"/>
                <w:sz w:val="16"/>
                <w:szCs w:val="16"/>
              </w:rPr>
            </w:pPr>
            <w:r w:rsidRPr="00D17C60">
              <w:rPr>
                <w:rFonts w:asciiTheme="minorHAnsi" w:eastAsia="Verdana" w:hAnsiTheme="minorHAnsi" w:cstheme="minorHAnsi"/>
                <w:sz w:val="16"/>
                <w:szCs w:val="16"/>
              </w:rPr>
              <w:t>1</w:t>
            </w:r>
          </w:p>
        </w:tc>
        <w:tc>
          <w:tcPr>
            <w:tcW w:w="8788" w:type="dxa"/>
            <w:tcBorders>
              <w:bottom w:val="single" w:sz="4" w:space="0" w:color="auto"/>
            </w:tcBorders>
            <w:shd w:val="clear" w:color="auto" w:fill="auto"/>
            <w:tcMar>
              <w:top w:w="0" w:type="dxa"/>
              <w:left w:w="108" w:type="dxa"/>
              <w:bottom w:w="0" w:type="dxa"/>
              <w:right w:w="108" w:type="dxa"/>
            </w:tcMar>
            <w:vAlign w:val="center"/>
          </w:tcPr>
          <w:p w14:paraId="26E9E110" w14:textId="0EF84B89" w:rsidR="00CA1875" w:rsidRPr="00D17C60" w:rsidRDefault="00CA1875" w:rsidP="00C532EA">
            <w:pPr>
              <w:rPr>
                <w:rFonts w:asciiTheme="minorHAnsi" w:hAnsiTheme="minorHAnsi" w:cstheme="minorHAnsi"/>
                <w:sz w:val="16"/>
                <w:szCs w:val="16"/>
              </w:rPr>
            </w:pPr>
            <w:r w:rsidRPr="00D17C60">
              <w:rPr>
                <w:rFonts w:asciiTheme="minorHAnsi" w:hAnsiTheme="minorHAnsi" w:cstheme="minorHAnsi"/>
                <w:sz w:val="16"/>
                <w:szCs w:val="16"/>
              </w:rPr>
              <w:t>VIRTUAL TOUR (a preventivo)</w:t>
            </w:r>
          </w:p>
        </w:tc>
        <w:tc>
          <w:tcPr>
            <w:tcW w:w="1418" w:type="dxa"/>
            <w:tcBorders>
              <w:bottom w:val="single" w:sz="4" w:space="0" w:color="auto"/>
              <w:right w:val="single" w:sz="4" w:space="0" w:color="000000"/>
            </w:tcBorders>
            <w:shd w:val="clear" w:color="auto" w:fill="auto"/>
            <w:tcMar>
              <w:top w:w="0" w:type="dxa"/>
              <w:left w:w="108" w:type="dxa"/>
              <w:bottom w:w="0" w:type="dxa"/>
              <w:right w:w="108" w:type="dxa"/>
            </w:tcMar>
            <w:vAlign w:val="center"/>
          </w:tcPr>
          <w:p w14:paraId="756BDC6E" w14:textId="77777777" w:rsidR="00CA1875" w:rsidRPr="00872CE4" w:rsidRDefault="00CA1875" w:rsidP="00C532EA">
            <w:pPr>
              <w:rPr>
                <w:rFonts w:asciiTheme="minorHAnsi" w:eastAsia="Verdana" w:hAnsiTheme="minorHAnsi" w:cstheme="minorHAnsi"/>
                <w:sz w:val="16"/>
                <w:szCs w:val="16"/>
              </w:rPr>
            </w:pPr>
          </w:p>
        </w:tc>
      </w:tr>
    </w:tbl>
    <w:p w14:paraId="054154A2" w14:textId="77777777" w:rsidR="00CA1875" w:rsidRPr="00872CE4" w:rsidRDefault="00CA1875">
      <w:pPr>
        <w:rPr>
          <w:rFonts w:asciiTheme="minorHAnsi" w:eastAsia="Verdana" w:hAnsiTheme="minorHAnsi" w:cstheme="minorHAnsi"/>
          <w:b/>
          <w:i/>
          <w:sz w:val="16"/>
          <w:szCs w:val="16"/>
        </w:rPr>
      </w:pPr>
    </w:p>
    <w:p w14:paraId="3449A698" w14:textId="5A790B76" w:rsidR="0062503F" w:rsidRPr="00872CE4" w:rsidRDefault="006D6F99">
      <w:pPr>
        <w:spacing w:line="0" w:lineRule="atLeast"/>
        <w:rPr>
          <w:rFonts w:asciiTheme="minorHAnsi" w:eastAsia="Verdana" w:hAnsiTheme="minorHAnsi" w:cstheme="minorHAnsi"/>
          <w:b/>
          <w:sz w:val="16"/>
          <w:szCs w:val="16"/>
        </w:rPr>
      </w:pPr>
      <w:r w:rsidRPr="00872CE4">
        <w:rPr>
          <w:rFonts w:asciiTheme="minorHAnsi" w:eastAsia="Verdana" w:hAnsiTheme="minorHAnsi" w:cstheme="minorHAnsi"/>
          <w:b/>
          <w:iCs/>
          <w:sz w:val="16"/>
          <w:szCs w:val="16"/>
        </w:rPr>
        <w:t>IL PRESENTE</w:t>
      </w:r>
      <w:r w:rsidR="0068019A" w:rsidRPr="00872CE4">
        <w:rPr>
          <w:rFonts w:asciiTheme="minorHAnsi" w:eastAsia="Verdana" w:hAnsiTheme="minorHAnsi" w:cstheme="minorHAnsi"/>
          <w:b/>
          <w:sz w:val="16"/>
          <w:szCs w:val="16"/>
        </w:rPr>
        <w:t xml:space="preserve"> MODULO DI RICHIESTA</w:t>
      </w:r>
      <w:r w:rsidR="00B74C57" w:rsidRPr="00872CE4">
        <w:rPr>
          <w:rFonts w:asciiTheme="minorHAnsi" w:eastAsia="Verdana" w:hAnsiTheme="minorHAnsi" w:cstheme="minorHAnsi"/>
          <w:b/>
          <w:sz w:val="16"/>
          <w:szCs w:val="16"/>
        </w:rPr>
        <w:t xml:space="preserve"> D</w:t>
      </w:r>
      <w:r w:rsidRPr="00872CE4">
        <w:rPr>
          <w:rFonts w:asciiTheme="minorHAnsi" w:eastAsia="Verdana" w:hAnsiTheme="minorHAnsi" w:cstheme="minorHAnsi"/>
          <w:b/>
          <w:sz w:val="16"/>
          <w:szCs w:val="16"/>
        </w:rPr>
        <w:t xml:space="preserve">OVRA’ </w:t>
      </w:r>
      <w:r w:rsidR="00B74C57" w:rsidRPr="00872CE4">
        <w:rPr>
          <w:rFonts w:asciiTheme="minorHAnsi" w:eastAsia="Verdana" w:hAnsiTheme="minorHAnsi" w:cstheme="minorHAnsi"/>
          <w:b/>
          <w:sz w:val="16"/>
          <w:szCs w:val="16"/>
        </w:rPr>
        <w:t>ESSERE INVIAT</w:t>
      </w:r>
      <w:r w:rsidR="00872CE4" w:rsidRPr="00872CE4">
        <w:rPr>
          <w:rFonts w:asciiTheme="minorHAnsi" w:eastAsia="Verdana" w:hAnsiTheme="minorHAnsi" w:cstheme="minorHAnsi"/>
          <w:b/>
          <w:sz w:val="16"/>
          <w:szCs w:val="16"/>
        </w:rPr>
        <w:t xml:space="preserve">O </w:t>
      </w:r>
      <w:r w:rsidR="0068019A" w:rsidRPr="00872CE4">
        <w:rPr>
          <w:rFonts w:asciiTheme="minorHAnsi" w:eastAsia="Verdana" w:hAnsiTheme="minorHAnsi" w:cstheme="minorHAnsi"/>
          <w:b/>
          <w:sz w:val="16"/>
          <w:szCs w:val="16"/>
        </w:rPr>
        <w:t>A</w:t>
      </w:r>
      <w:r w:rsidR="00CE3793" w:rsidRPr="00872CE4">
        <w:rPr>
          <w:rFonts w:asciiTheme="minorHAnsi" w:eastAsia="Verdana" w:hAnsiTheme="minorHAnsi" w:cstheme="minorHAnsi"/>
          <w:b/>
          <w:sz w:val="16"/>
          <w:szCs w:val="16"/>
        </w:rPr>
        <w:t xml:space="preserve"> TUTTI I </w:t>
      </w:r>
      <w:r w:rsidR="0068019A" w:rsidRPr="00872CE4">
        <w:rPr>
          <w:rFonts w:asciiTheme="minorHAnsi" w:eastAsia="Verdana" w:hAnsiTheme="minorHAnsi" w:cstheme="minorHAnsi"/>
          <w:b/>
          <w:sz w:val="16"/>
          <w:szCs w:val="16"/>
        </w:rPr>
        <w:t>SEGUENTI INDIRIZZI:</w:t>
      </w:r>
    </w:p>
    <w:p w14:paraId="3B221C42" w14:textId="77777777" w:rsidR="0062503F" w:rsidRPr="00872CE4" w:rsidRDefault="0062503F">
      <w:pPr>
        <w:spacing w:line="0" w:lineRule="atLeast"/>
        <w:rPr>
          <w:rFonts w:asciiTheme="minorHAnsi" w:eastAsia="Verdana" w:hAnsiTheme="minorHAnsi" w:cstheme="minorHAnsi"/>
          <w:b/>
          <w:sz w:val="16"/>
          <w:szCs w:val="16"/>
        </w:rPr>
      </w:pPr>
    </w:p>
    <w:tbl>
      <w:tblPr>
        <w:tblStyle w:val="Grigliatabella"/>
        <w:tblW w:w="0" w:type="auto"/>
        <w:tblLook w:val="04A0" w:firstRow="1" w:lastRow="0" w:firstColumn="1" w:lastColumn="0" w:noHBand="0" w:noVBand="1"/>
      </w:tblPr>
      <w:tblGrid>
        <w:gridCol w:w="10622"/>
      </w:tblGrid>
      <w:tr w:rsidR="0068019A" w:rsidRPr="00872CE4" w14:paraId="3D82444A" w14:textId="77777777" w:rsidTr="00D87169">
        <w:trPr>
          <w:trHeight w:val="340"/>
        </w:trPr>
        <w:tc>
          <w:tcPr>
            <w:tcW w:w="10622" w:type="dxa"/>
            <w:shd w:val="clear" w:color="auto" w:fill="D9D9D9" w:themeFill="background1" w:themeFillShade="D9"/>
            <w:vAlign w:val="center"/>
          </w:tcPr>
          <w:p w14:paraId="7E2A72C7" w14:textId="46311652" w:rsidR="0068019A" w:rsidRPr="00872CE4" w:rsidRDefault="0068019A" w:rsidP="00872CE4">
            <w:pPr>
              <w:pStyle w:val="Paragrafoelenco"/>
              <w:numPr>
                <w:ilvl w:val="0"/>
                <w:numId w:val="16"/>
              </w:numPr>
              <w:spacing w:line="0" w:lineRule="atLeast"/>
              <w:rPr>
                <w:rFonts w:asciiTheme="minorHAnsi" w:eastAsia="Verdana" w:hAnsiTheme="minorHAnsi" w:cstheme="minorHAnsi"/>
                <w:b/>
                <w:sz w:val="16"/>
                <w:szCs w:val="16"/>
              </w:rPr>
            </w:pPr>
            <w:r w:rsidRPr="00872CE4">
              <w:rPr>
                <w:rFonts w:asciiTheme="minorHAnsi" w:eastAsia="Verdana" w:hAnsiTheme="minorHAnsi" w:cstheme="minorHAnsi"/>
                <w:b/>
                <w:sz w:val="16"/>
                <w:szCs w:val="16"/>
              </w:rPr>
              <w:t>Gruppo Edicom</w:t>
            </w:r>
            <w:r w:rsidR="00270328">
              <w:rPr>
                <w:rFonts w:asciiTheme="minorHAnsi" w:eastAsia="Verdana" w:hAnsiTheme="minorHAnsi" w:cstheme="minorHAnsi"/>
                <w:b/>
                <w:sz w:val="16"/>
                <w:szCs w:val="16"/>
              </w:rPr>
              <w:t xml:space="preserve"> S.p.A.</w:t>
            </w:r>
            <w:r w:rsidRPr="00872CE4">
              <w:rPr>
                <w:rFonts w:asciiTheme="minorHAnsi" w:eastAsia="Verdana" w:hAnsiTheme="minorHAnsi" w:cstheme="minorHAnsi"/>
                <w:b/>
                <w:sz w:val="16"/>
                <w:szCs w:val="16"/>
              </w:rPr>
              <w:t xml:space="preserve"> – (tel. 041/5369911)</w:t>
            </w:r>
          </w:p>
        </w:tc>
      </w:tr>
      <w:tr w:rsidR="0068019A" w:rsidRPr="00872CE4" w14:paraId="321EB417" w14:textId="77777777" w:rsidTr="00384AFE">
        <w:trPr>
          <w:trHeight w:val="250"/>
        </w:trPr>
        <w:tc>
          <w:tcPr>
            <w:tcW w:w="10622" w:type="dxa"/>
            <w:vAlign w:val="center"/>
          </w:tcPr>
          <w:p w14:paraId="4982986F" w14:textId="35A4F9E7" w:rsidR="004D5E49" w:rsidRPr="004D5E49" w:rsidRDefault="0068019A" w:rsidP="0078032E">
            <w:pPr>
              <w:pStyle w:val="Paragrafoelenco"/>
              <w:numPr>
                <w:ilvl w:val="0"/>
                <w:numId w:val="6"/>
              </w:numPr>
              <w:spacing w:line="0" w:lineRule="atLeast"/>
              <w:jc w:val="both"/>
              <w:rPr>
                <w:rFonts w:asciiTheme="minorHAnsi" w:eastAsia="Verdana" w:hAnsiTheme="minorHAnsi" w:cstheme="minorHAnsi"/>
                <w:sz w:val="16"/>
                <w:szCs w:val="16"/>
              </w:rPr>
            </w:pPr>
            <w:r w:rsidRPr="00872CE4">
              <w:rPr>
                <w:rFonts w:asciiTheme="minorHAnsi" w:eastAsia="Verdana" w:hAnsiTheme="minorHAnsi" w:cstheme="minorHAnsi"/>
                <w:sz w:val="16"/>
                <w:szCs w:val="16"/>
              </w:rPr>
              <w:t xml:space="preserve">posta elettronica all'indirizzo </w:t>
            </w:r>
            <w:hyperlink r:id="rId18" w:history="1">
              <w:r w:rsidR="00270328" w:rsidRPr="00F12603">
                <w:rPr>
                  <w:rStyle w:val="Collegamentoipertestuale"/>
                  <w:rFonts w:asciiTheme="minorHAnsi" w:eastAsia="Verdana" w:hAnsiTheme="minorHAnsi" w:cstheme="minorHAnsi"/>
                  <w:sz w:val="16"/>
                  <w:szCs w:val="16"/>
                </w:rPr>
                <w:t>tribunale.forli@edicomspa.it</w:t>
              </w:r>
            </w:hyperlink>
            <w:r w:rsidR="00B74C57" w:rsidRPr="00872CE4">
              <w:rPr>
                <w:rFonts w:asciiTheme="minorHAnsi" w:eastAsia="Verdana" w:hAnsiTheme="minorHAnsi" w:cstheme="minorHAnsi"/>
                <w:sz w:val="16"/>
                <w:szCs w:val="16"/>
              </w:rPr>
              <w:t xml:space="preserve"> </w:t>
            </w:r>
            <w:r w:rsidR="00CE3793" w:rsidRPr="00872CE4">
              <w:rPr>
                <w:rFonts w:asciiTheme="minorHAnsi" w:eastAsia="Verdana" w:hAnsiTheme="minorHAnsi" w:cstheme="minorHAnsi"/>
                <w:sz w:val="16"/>
                <w:szCs w:val="16"/>
              </w:rPr>
              <w:t xml:space="preserve">o </w:t>
            </w:r>
            <w:r w:rsidRPr="00872CE4">
              <w:rPr>
                <w:rFonts w:asciiTheme="minorHAnsi" w:eastAsia="Verdana" w:hAnsiTheme="minorHAnsi" w:cstheme="minorHAnsi"/>
                <w:sz w:val="16"/>
                <w:szCs w:val="16"/>
              </w:rPr>
              <w:t xml:space="preserve">invio telematico tramite l’apposita funzione presente </w:t>
            </w:r>
            <w:r w:rsidR="006A1A2B">
              <w:rPr>
                <w:rFonts w:asciiTheme="minorHAnsi" w:eastAsia="Verdana" w:hAnsiTheme="minorHAnsi" w:cstheme="minorHAnsi"/>
                <w:sz w:val="16"/>
                <w:szCs w:val="16"/>
              </w:rPr>
              <w:t>nel sito</w:t>
            </w:r>
            <w:r w:rsidRPr="00872CE4">
              <w:rPr>
                <w:rFonts w:asciiTheme="minorHAnsi" w:eastAsia="Verdana" w:hAnsiTheme="minorHAnsi" w:cstheme="minorHAnsi"/>
                <w:sz w:val="16"/>
                <w:szCs w:val="16"/>
              </w:rPr>
              <w:t xml:space="preserve"> di </w:t>
            </w:r>
            <w:hyperlink r:id="rId19" w:history="1">
              <w:r w:rsidR="006A1A2B" w:rsidRPr="009C332A">
                <w:rPr>
                  <w:rStyle w:val="Collegamentoipertestuale"/>
                  <w:rFonts w:asciiTheme="minorHAnsi" w:eastAsia="Verdana" w:hAnsiTheme="minorHAnsi" w:cstheme="minorHAnsi"/>
                  <w:sz w:val="16"/>
                  <w:szCs w:val="16"/>
                </w:rPr>
                <w:t>www.asteannunci.it</w:t>
              </w:r>
            </w:hyperlink>
            <w:r w:rsidR="006A1A2B">
              <w:rPr>
                <w:rFonts w:asciiTheme="minorHAnsi" w:eastAsia="Verdana" w:hAnsiTheme="minorHAnsi" w:cstheme="minorHAnsi"/>
                <w:sz w:val="16"/>
                <w:szCs w:val="16"/>
              </w:rPr>
              <w:t xml:space="preserve"> </w:t>
            </w:r>
          </w:p>
        </w:tc>
      </w:tr>
      <w:tr w:rsidR="0068019A" w:rsidRPr="00872CE4" w14:paraId="2A0299F6" w14:textId="77777777" w:rsidTr="00D87169">
        <w:trPr>
          <w:trHeight w:val="340"/>
        </w:trPr>
        <w:tc>
          <w:tcPr>
            <w:tcW w:w="10622" w:type="dxa"/>
            <w:shd w:val="clear" w:color="auto" w:fill="D9D9D9" w:themeFill="background1" w:themeFillShade="D9"/>
            <w:vAlign w:val="center"/>
          </w:tcPr>
          <w:p w14:paraId="5EEFA10F" w14:textId="0242D95C" w:rsidR="0068019A" w:rsidRPr="00872CE4" w:rsidRDefault="0068019A" w:rsidP="00872CE4">
            <w:pPr>
              <w:pStyle w:val="Paragrafoelenco"/>
              <w:numPr>
                <w:ilvl w:val="0"/>
                <w:numId w:val="16"/>
              </w:numPr>
              <w:spacing w:line="0" w:lineRule="atLeast"/>
              <w:rPr>
                <w:rFonts w:asciiTheme="minorHAnsi" w:eastAsia="Verdana" w:hAnsiTheme="minorHAnsi" w:cstheme="minorHAnsi"/>
                <w:b/>
                <w:sz w:val="16"/>
                <w:szCs w:val="16"/>
              </w:rPr>
            </w:pPr>
            <w:r w:rsidRPr="00872CE4">
              <w:rPr>
                <w:rFonts w:asciiTheme="minorHAnsi" w:eastAsia="Verdana" w:hAnsiTheme="minorHAnsi" w:cstheme="minorHAnsi"/>
                <w:b/>
                <w:sz w:val="16"/>
                <w:szCs w:val="16"/>
              </w:rPr>
              <w:t>Astalegale.net S.p.A. (tel.</w:t>
            </w:r>
            <w:r w:rsidR="006A1A2B">
              <w:rPr>
                <w:rFonts w:asciiTheme="minorHAnsi" w:eastAsia="Verdana" w:hAnsiTheme="minorHAnsi" w:cstheme="minorHAnsi"/>
                <w:b/>
                <w:sz w:val="16"/>
                <w:szCs w:val="16"/>
              </w:rPr>
              <w:t xml:space="preserve"> 0362/90761</w:t>
            </w:r>
            <w:r w:rsidRPr="00872CE4">
              <w:rPr>
                <w:rFonts w:asciiTheme="minorHAnsi" w:eastAsia="Verdana" w:hAnsiTheme="minorHAnsi" w:cstheme="minorHAnsi"/>
                <w:b/>
                <w:sz w:val="16"/>
                <w:szCs w:val="16"/>
              </w:rPr>
              <w:t>)</w:t>
            </w:r>
          </w:p>
        </w:tc>
      </w:tr>
      <w:tr w:rsidR="0068019A" w:rsidRPr="00872CE4" w14:paraId="6981739E" w14:textId="77777777" w:rsidTr="00384AFE">
        <w:trPr>
          <w:trHeight w:val="202"/>
        </w:trPr>
        <w:tc>
          <w:tcPr>
            <w:tcW w:w="10622" w:type="dxa"/>
            <w:vAlign w:val="center"/>
          </w:tcPr>
          <w:p w14:paraId="40D94038" w14:textId="1060F25B" w:rsidR="0068019A" w:rsidRPr="00872CE4" w:rsidRDefault="0068019A" w:rsidP="0078032E">
            <w:pPr>
              <w:pStyle w:val="Paragrafoelenco"/>
              <w:numPr>
                <w:ilvl w:val="0"/>
                <w:numId w:val="7"/>
              </w:numPr>
              <w:spacing w:line="0" w:lineRule="atLeast"/>
              <w:jc w:val="both"/>
              <w:rPr>
                <w:rFonts w:asciiTheme="minorHAnsi" w:eastAsia="Verdana" w:hAnsiTheme="minorHAnsi" w:cstheme="minorHAnsi"/>
                <w:sz w:val="16"/>
                <w:szCs w:val="16"/>
              </w:rPr>
            </w:pPr>
            <w:r w:rsidRPr="00872CE4">
              <w:rPr>
                <w:rFonts w:asciiTheme="minorHAnsi" w:eastAsia="Verdana" w:hAnsiTheme="minorHAnsi" w:cstheme="minorHAnsi"/>
                <w:sz w:val="16"/>
                <w:szCs w:val="16"/>
              </w:rPr>
              <w:t xml:space="preserve">posta elettronica all'indirizzo </w:t>
            </w:r>
            <w:hyperlink r:id="rId20" w:history="1">
              <w:r w:rsidR="0078032E" w:rsidRPr="00AB315B">
                <w:rPr>
                  <w:rStyle w:val="Collegamentoipertestuale"/>
                  <w:rFonts w:asciiTheme="minorHAnsi" w:hAnsiTheme="minorHAnsi" w:cstheme="minorHAnsi"/>
                  <w:sz w:val="16"/>
                  <w:szCs w:val="16"/>
                  <w:lang w:eastAsia="it-IT"/>
                </w:rPr>
                <w:t>procedure.forli@astalegale.net</w:t>
              </w:r>
            </w:hyperlink>
            <w:r w:rsidR="006D6F99" w:rsidRPr="00872CE4">
              <w:rPr>
                <w:rFonts w:asciiTheme="minorHAnsi" w:hAnsiTheme="minorHAnsi" w:cstheme="minorHAnsi"/>
                <w:sz w:val="16"/>
                <w:szCs w:val="16"/>
                <w:lang w:eastAsia="it-IT"/>
              </w:rPr>
              <w:t xml:space="preserve"> </w:t>
            </w:r>
            <w:r w:rsidR="00CE3793" w:rsidRPr="00872CE4">
              <w:rPr>
                <w:rFonts w:asciiTheme="minorHAnsi" w:eastAsia="Verdana" w:hAnsiTheme="minorHAnsi" w:cstheme="minorHAnsi"/>
                <w:sz w:val="16"/>
                <w:szCs w:val="16"/>
              </w:rPr>
              <w:t xml:space="preserve">o </w:t>
            </w:r>
            <w:r w:rsidRPr="00872CE4">
              <w:rPr>
                <w:rFonts w:asciiTheme="minorHAnsi" w:eastAsia="Verdana" w:hAnsiTheme="minorHAnsi" w:cstheme="minorHAnsi"/>
                <w:sz w:val="16"/>
                <w:szCs w:val="16"/>
              </w:rPr>
              <w:t xml:space="preserve">invio telematico tramite l’apposita funzione presente </w:t>
            </w:r>
            <w:r w:rsidR="006A1A2B">
              <w:rPr>
                <w:rFonts w:asciiTheme="minorHAnsi" w:eastAsia="Verdana" w:hAnsiTheme="minorHAnsi" w:cstheme="minorHAnsi"/>
                <w:sz w:val="16"/>
                <w:szCs w:val="16"/>
              </w:rPr>
              <w:t>nel sito</w:t>
            </w:r>
            <w:r w:rsidRPr="00872CE4">
              <w:rPr>
                <w:rFonts w:asciiTheme="minorHAnsi" w:eastAsia="Verdana" w:hAnsiTheme="minorHAnsi" w:cstheme="minorHAnsi"/>
                <w:sz w:val="16"/>
                <w:szCs w:val="16"/>
              </w:rPr>
              <w:t xml:space="preserve"> </w:t>
            </w:r>
            <w:hyperlink r:id="rId21" w:history="1">
              <w:r w:rsidR="006A1A2B" w:rsidRPr="009C332A">
                <w:rPr>
                  <w:rStyle w:val="Collegamentoipertestuale"/>
                  <w:rFonts w:asciiTheme="minorHAnsi" w:eastAsia="Verdana" w:hAnsiTheme="minorHAnsi" w:cstheme="minorHAnsi"/>
                  <w:sz w:val="16"/>
                  <w:szCs w:val="16"/>
                </w:rPr>
                <w:t>www.astalegale.net</w:t>
              </w:r>
            </w:hyperlink>
            <w:r w:rsidR="006A1A2B">
              <w:rPr>
                <w:rFonts w:asciiTheme="minorHAnsi" w:eastAsia="Verdana" w:hAnsiTheme="minorHAnsi" w:cstheme="minorHAnsi"/>
              </w:rPr>
              <w:t xml:space="preserve"> </w:t>
            </w:r>
          </w:p>
        </w:tc>
      </w:tr>
      <w:tr w:rsidR="0068019A" w:rsidRPr="00872CE4" w14:paraId="19F20032" w14:textId="77777777" w:rsidTr="00D87169">
        <w:trPr>
          <w:trHeight w:val="340"/>
        </w:trPr>
        <w:tc>
          <w:tcPr>
            <w:tcW w:w="10622" w:type="dxa"/>
            <w:shd w:val="clear" w:color="auto" w:fill="D9D9D9" w:themeFill="background1" w:themeFillShade="D9"/>
            <w:vAlign w:val="center"/>
          </w:tcPr>
          <w:p w14:paraId="263D54FC" w14:textId="546F85D8" w:rsidR="0068019A" w:rsidRPr="00872CE4" w:rsidRDefault="0068019A" w:rsidP="00872CE4">
            <w:pPr>
              <w:pStyle w:val="Paragrafoelenco"/>
              <w:numPr>
                <w:ilvl w:val="0"/>
                <w:numId w:val="16"/>
              </w:numPr>
              <w:spacing w:line="0" w:lineRule="atLeast"/>
              <w:rPr>
                <w:rFonts w:asciiTheme="minorHAnsi" w:eastAsia="Verdana" w:hAnsiTheme="minorHAnsi" w:cstheme="minorHAnsi"/>
                <w:b/>
                <w:sz w:val="16"/>
                <w:szCs w:val="16"/>
              </w:rPr>
            </w:pPr>
            <w:r w:rsidRPr="00872CE4">
              <w:rPr>
                <w:rFonts w:asciiTheme="minorHAnsi" w:eastAsia="Verdana" w:hAnsiTheme="minorHAnsi" w:cstheme="minorHAnsi"/>
                <w:b/>
                <w:sz w:val="16"/>
                <w:szCs w:val="16"/>
              </w:rPr>
              <w:t>Aste Giudiziarie Inlinea S.p.A. (tel.</w:t>
            </w:r>
            <w:r w:rsidR="002D3345">
              <w:rPr>
                <w:rFonts w:asciiTheme="minorHAnsi" w:eastAsia="Verdana" w:hAnsiTheme="minorHAnsi" w:cstheme="minorHAnsi"/>
                <w:b/>
                <w:sz w:val="16"/>
                <w:szCs w:val="16"/>
              </w:rPr>
              <w:t xml:space="preserve"> 0586/20141</w:t>
            </w:r>
            <w:r w:rsidRPr="00872CE4">
              <w:rPr>
                <w:rFonts w:asciiTheme="minorHAnsi" w:eastAsia="Verdana" w:hAnsiTheme="minorHAnsi" w:cstheme="minorHAnsi"/>
                <w:b/>
                <w:sz w:val="16"/>
                <w:szCs w:val="16"/>
              </w:rPr>
              <w:t>)</w:t>
            </w:r>
          </w:p>
        </w:tc>
      </w:tr>
      <w:tr w:rsidR="0068019A" w:rsidRPr="00872CE4" w14:paraId="7B9A9D0A" w14:textId="77777777" w:rsidTr="00384AFE">
        <w:trPr>
          <w:trHeight w:val="212"/>
        </w:trPr>
        <w:tc>
          <w:tcPr>
            <w:tcW w:w="10622" w:type="dxa"/>
            <w:vAlign w:val="center"/>
          </w:tcPr>
          <w:p w14:paraId="73FE3DED" w14:textId="3BDBE711" w:rsidR="0068019A" w:rsidRPr="00872CE4" w:rsidRDefault="0068019A" w:rsidP="002D3345">
            <w:pPr>
              <w:pStyle w:val="Paragrafoelenco"/>
              <w:numPr>
                <w:ilvl w:val="0"/>
                <w:numId w:val="8"/>
              </w:numPr>
              <w:spacing w:line="0" w:lineRule="atLeast"/>
              <w:jc w:val="both"/>
              <w:rPr>
                <w:rFonts w:asciiTheme="minorHAnsi" w:eastAsia="Verdana" w:hAnsiTheme="minorHAnsi" w:cstheme="minorHAnsi"/>
                <w:sz w:val="16"/>
                <w:szCs w:val="16"/>
              </w:rPr>
            </w:pPr>
            <w:r w:rsidRPr="00872CE4">
              <w:rPr>
                <w:rFonts w:asciiTheme="minorHAnsi" w:eastAsia="Verdana" w:hAnsiTheme="minorHAnsi" w:cstheme="minorHAnsi"/>
                <w:sz w:val="16"/>
                <w:szCs w:val="16"/>
              </w:rPr>
              <w:t>posta elettronica all'indirizzo</w:t>
            </w:r>
            <w:r w:rsidR="006D6F99" w:rsidRPr="00872CE4">
              <w:rPr>
                <w:rFonts w:asciiTheme="minorHAnsi" w:eastAsia="Verdana" w:hAnsiTheme="minorHAnsi" w:cstheme="minorHAnsi"/>
                <w:sz w:val="16"/>
                <w:szCs w:val="16"/>
              </w:rPr>
              <w:t xml:space="preserve"> </w:t>
            </w:r>
            <w:hyperlink r:id="rId22" w:history="1">
              <w:r w:rsidR="006D6F99" w:rsidRPr="00872CE4">
                <w:rPr>
                  <w:rStyle w:val="Collegamentoipertestuale"/>
                  <w:rFonts w:asciiTheme="minorHAnsi" w:hAnsiTheme="minorHAnsi" w:cstheme="minorHAnsi"/>
                  <w:sz w:val="16"/>
                  <w:szCs w:val="16"/>
                  <w:lang w:eastAsia="it-IT"/>
                </w:rPr>
                <w:t>pubblicazione@astegiudiziarie.it</w:t>
              </w:r>
            </w:hyperlink>
            <w:r w:rsidR="006D6F99" w:rsidRPr="00872CE4">
              <w:rPr>
                <w:rFonts w:asciiTheme="minorHAnsi" w:eastAsia="Verdana" w:hAnsiTheme="minorHAnsi" w:cstheme="minorHAnsi"/>
                <w:sz w:val="16"/>
                <w:szCs w:val="16"/>
              </w:rPr>
              <w:t xml:space="preserve"> </w:t>
            </w:r>
            <w:r w:rsidR="00CE3793" w:rsidRPr="00872CE4">
              <w:rPr>
                <w:rFonts w:asciiTheme="minorHAnsi" w:eastAsia="Verdana" w:hAnsiTheme="minorHAnsi" w:cstheme="minorHAnsi"/>
                <w:sz w:val="16"/>
                <w:szCs w:val="16"/>
              </w:rPr>
              <w:t xml:space="preserve">o </w:t>
            </w:r>
            <w:r w:rsidRPr="00872CE4">
              <w:rPr>
                <w:rFonts w:asciiTheme="minorHAnsi" w:eastAsia="Verdana" w:hAnsiTheme="minorHAnsi" w:cstheme="minorHAnsi"/>
                <w:sz w:val="16"/>
                <w:szCs w:val="16"/>
              </w:rPr>
              <w:t xml:space="preserve">invio telematico tramite l’apposita funzione presente </w:t>
            </w:r>
            <w:r w:rsidR="002D3345">
              <w:rPr>
                <w:rFonts w:asciiTheme="minorHAnsi" w:eastAsia="Verdana" w:hAnsiTheme="minorHAnsi" w:cstheme="minorHAnsi"/>
                <w:sz w:val="16"/>
                <w:szCs w:val="16"/>
              </w:rPr>
              <w:t>nel</w:t>
            </w:r>
            <w:r w:rsidR="00D17C60">
              <w:rPr>
                <w:rFonts w:asciiTheme="minorHAnsi" w:eastAsia="Verdana" w:hAnsiTheme="minorHAnsi" w:cstheme="minorHAnsi"/>
                <w:sz w:val="16"/>
                <w:szCs w:val="16"/>
              </w:rPr>
              <w:t xml:space="preserve"> sito</w:t>
            </w:r>
            <w:r w:rsidRPr="00872CE4">
              <w:rPr>
                <w:rFonts w:asciiTheme="minorHAnsi" w:eastAsia="Verdana" w:hAnsiTheme="minorHAnsi" w:cstheme="minorHAnsi"/>
                <w:sz w:val="16"/>
                <w:szCs w:val="16"/>
              </w:rPr>
              <w:t xml:space="preserve"> </w:t>
            </w:r>
            <w:hyperlink r:id="rId23" w:history="1">
              <w:r w:rsidR="004D5E49" w:rsidRPr="005B0B9E">
                <w:rPr>
                  <w:rStyle w:val="Collegamentoipertestuale"/>
                  <w:rFonts w:asciiTheme="minorHAnsi" w:eastAsia="Verdana" w:hAnsiTheme="minorHAnsi" w:cstheme="minorHAnsi"/>
                  <w:sz w:val="16"/>
                  <w:szCs w:val="16"/>
                </w:rPr>
                <w:t>www.astegiudiziarie.it</w:t>
              </w:r>
            </w:hyperlink>
            <w:r w:rsidR="004D5E49">
              <w:rPr>
                <w:rFonts w:asciiTheme="minorHAnsi" w:eastAsia="Verdana" w:hAnsiTheme="minorHAnsi" w:cstheme="minorHAnsi"/>
                <w:sz w:val="16"/>
                <w:szCs w:val="16"/>
              </w:rPr>
              <w:t xml:space="preserve"> </w:t>
            </w:r>
          </w:p>
        </w:tc>
      </w:tr>
    </w:tbl>
    <w:p w14:paraId="1D1F5F91" w14:textId="77777777" w:rsidR="006A1A2B" w:rsidRDefault="006A1A2B" w:rsidP="006A1A2B">
      <w:pPr>
        <w:contextualSpacing/>
        <w:jc w:val="both"/>
        <w:rPr>
          <w:rFonts w:asciiTheme="minorHAnsi" w:eastAsia="Verdana" w:hAnsiTheme="minorHAnsi" w:cstheme="minorHAnsi"/>
          <w:b/>
          <w:sz w:val="16"/>
          <w:szCs w:val="16"/>
        </w:rPr>
      </w:pPr>
    </w:p>
    <w:p w14:paraId="7DD7A906" w14:textId="46BC0634" w:rsidR="006A1A2B" w:rsidRPr="000E36D8" w:rsidRDefault="000E36D8" w:rsidP="006A1A2B">
      <w:pPr>
        <w:contextualSpacing/>
        <w:jc w:val="both"/>
        <w:rPr>
          <w:rFonts w:asciiTheme="minorHAnsi" w:eastAsia="Verdana" w:hAnsiTheme="minorHAnsi" w:cstheme="minorHAnsi"/>
          <w:b/>
          <w:sz w:val="16"/>
          <w:szCs w:val="16"/>
          <w:u w:val="single"/>
        </w:rPr>
      </w:pPr>
      <w:r w:rsidRPr="000E36D8">
        <w:rPr>
          <w:rFonts w:asciiTheme="minorHAnsi" w:eastAsia="Verdana" w:hAnsiTheme="minorHAnsi" w:cstheme="minorHAnsi"/>
          <w:b/>
          <w:sz w:val="16"/>
          <w:szCs w:val="16"/>
          <w:u w:val="single"/>
        </w:rPr>
        <w:t>N.B.: LE SOCIETÀ INCARICATE A SVOLGERE LE PUBBLICAZIONI</w:t>
      </w:r>
      <w:r w:rsidR="002D3345">
        <w:rPr>
          <w:rFonts w:asciiTheme="minorHAnsi" w:eastAsia="Verdana" w:hAnsiTheme="minorHAnsi" w:cstheme="minorHAnsi"/>
          <w:b/>
          <w:sz w:val="16"/>
          <w:szCs w:val="16"/>
          <w:u w:val="single"/>
        </w:rPr>
        <w:t xml:space="preserve"> </w:t>
      </w:r>
      <w:r w:rsidRPr="000E36D8">
        <w:rPr>
          <w:rFonts w:asciiTheme="minorHAnsi" w:eastAsia="Verdana" w:hAnsiTheme="minorHAnsi" w:cstheme="minorHAnsi"/>
          <w:b/>
          <w:sz w:val="16"/>
          <w:szCs w:val="16"/>
          <w:u w:val="single"/>
        </w:rPr>
        <w:t>PROVVEDERANNO A PUBBLICARE SUL PROPRIO PORTALE INTERNET LA DOCUMENTAZIONE CARICATA ALL’INTERNO DEL PORTALE DELLE VENDITE PUBBLICHE – PVP</w:t>
      </w:r>
      <w:r w:rsidR="004D5E49">
        <w:rPr>
          <w:rFonts w:asciiTheme="minorHAnsi" w:eastAsia="Verdana" w:hAnsiTheme="minorHAnsi" w:cstheme="minorHAnsi"/>
          <w:b/>
          <w:sz w:val="16"/>
          <w:szCs w:val="16"/>
          <w:u w:val="single"/>
        </w:rPr>
        <w:t xml:space="preserve">. </w:t>
      </w:r>
    </w:p>
    <w:p w14:paraId="1C89B020" w14:textId="0EC88B2E" w:rsidR="006D6F99" w:rsidRDefault="006D6F99" w:rsidP="006D6F99">
      <w:pPr>
        <w:suppressAutoHyphens w:val="0"/>
        <w:autoSpaceDN/>
        <w:spacing w:after="160"/>
        <w:ind w:right="141"/>
        <w:contextualSpacing/>
        <w:jc w:val="both"/>
        <w:textAlignment w:val="auto"/>
        <w:rPr>
          <w:rFonts w:asciiTheme="minorHAnsi" w:hAnsiTheme="minorHAnsi" w:cstheme="minorHAnsi"/>
          <w:i/>
          <w:iCs/>
          <w:sz w:val="16"/>
          <w:szCs w:val="16"/>
          <w:lang w:eastAsia="it-IT"/>
        </w:rPr>
      </w:pPr>
    </w:p>
    <w:p w14:paraId="07AD1769" w14:textId="716C577D" w:rsidR="00652DC3" w:rsidRPr="00652DC3" w:rsidRDefault="00652DC3" w:rsidP="00652DC3">
      <w:pPr>
        <w:suppressAutoHyphens w:val="0"/>
        <w:autoSpaceDN/>
        <w:spacing w:after="160"/>
        <w:ind w:right="141"/>
        <w:contextualSpacing/>
        <w:jc w:val="both"/>
        <w:textAlignment w:val="auto"/>
        <w:rPr>
          <w:rFonts w:asciiTheme="minorHAnsi" w:hAnsiTheme="minorHAnsi" w:cstheme="minorHAnsi"/>
          <w:i/>
          <w:iCs/>
          <w:sz w:val="14"/>
          <w:szCs w:val="14"/>
          <w:lang w:eastAsia="it-IT"/>
        </w:rPr>
      </w:pPr>
      <w:r w:rsidRPr="00652DC3">
        <w:rPr>
          <w:rFonts w:asciiTheme="minorHAnsi" w:hAnsiTheme="minorHAnsi" w:cstheme="minorHAnsi"/>
          <w:i/>
          <w:iCs/>
          <w:sz w:val="14"/>
          <w:szCs w:val="14"/>
          <w:lang w:eastAsia="it-IT"/>
        </w:rPr>
        <w:t>Il sottoscritto, presa visione delle modalità di pubblicazione, consapevole che</w:t>
      </w:r>
      <w:r w:rsidR="00270328">
        <w:rPr>
          <w:rFonts w:asciiTheme="minorHAnsi" w:hAnsiTheme="minorHAnsi" w:cstheme="minorHAnsi"/>
          <w:i/>
          <w:iCs/>
          <w:sz w:val="14"/>
          <w:szCs w:val="14"/>
          <w:lang w:eastAsia="it-IT"/>
        </w:rPr>
        <w:t xml:space="preserve"> Gruppo</w:t>
      </w:r>
      <w:r w:rsidRPr="00652DC3">
        <w:rPr>
          <w:rFonts w:asciiTheme="minorHAnsi" w:hAnsiTheme="minorHAnsi" w:cstheme="minorHAnsi"/>
          <w:i/>
          <w:iCs/>
          <w:sz w:val="14"/>
          <w:szCs w:val="14"/>
          <w:lang w:eastAsia="it-IT"/>
        </w:rPr>
        <w:t xml:space="preserve"> Edicom S</w:t>
      </w:r>
      <w:r w:rsidR="00A8621F">
        <w:rPr>
          <w:rFonts w:asciiTheme="minorHAnsi" w:hAnsiTheme="minorHAnsi" w:cstheme="minorHAnsi"/>
          <w:i/>
          <w:iCs/>
          <w:sz w:val="14"/>
          <w:szCs w:val="14"/>
          <w:lang w:eastAsia="it-IT"/>
        </w:rPr>
        <w:t>.</w:t>
      </w:r>
      <w:r w:rsidR="00270328">
        <w:rPr>
          <w:rFonts w:asciiTheme="minorHAnsi" w:hAnsiTheme="minorHAnsi" w:cstheme="minorHAnsi"/>
          <w:i/>
          <w:iCs/>
          <w:sz w:val="14"/>
          <w:szCs w:val="14"/>
          <w:lang w:eastAsia="it-IT"/>
        </w:rPr>
        <w:t>p</w:t>
      </w:r>
      <w:r w:rsidR="00A8621F">
        <w:rPr>
          <w:rFonts w:asciiTheme="minorHAnsi" w:hAnsiTheme="minorHAnsi" w:cstheme="minorHAnsi"/>
          <w:i/>
          <w:iCs/>
          <w:sz w:val="14"/>
          <w:szCs w:val="14"/>
          <w:lang w:eastAsia="it-IT"/>
        </w:rPr>
        <w:t>.A.</w:t>
      </w:r>
      <w:r w:rsidRPr="00652DC3">
        <w:rPr>
          <w:rFonts w:asciiTheme="minorHAnsi" w:hAnsiTheme="minorHAnsi" w:cstheme="minorHAnsi"/>
          <w:i/>
          <w:iCs/>
          <w:sz w:val="14"/>
          <w:szCs w:val="14"/>
          <w:lang w:eastAsia="it-IT"/>
        </w:rPr>
        <w:t xml:space="preserve">, Aste Giudiziarie in Linea </w:t>
      </w:r>
      <w:proofErr w:type="spellStart"/>
      <w:r w:rsidRPr="00652DC3">
        <w:rPr>
          <w:rFonts w:asciiTheme="minorHAnsi" w:hAnsiTheme="minorHAnsi" w:cstheme="minorHAnsi"/>
          <w:i/>
          <w:iCs/>
          <w:sz w:val="14"/>
          <w:szCs w:val="14"/>
          <w:lang w:eastAsia="it-IT"/>
        </w:rPr>
        <w:t>SpA</w:t>
      </w:r>
      <w:proofErr w:type="spellEnd"/>
      <w:r w:rsidR="00236338">
        <w:rPr>
          <w:rFonts w:asciiTheme="minorHAnsi" w:hAnsiTheme="minorHAnsi" w:cstheme="minorHAnsi"/>
          <w:i/>
          <w:iCs/>
          <w:sz w:val="14"/>
          <w:szCs w:val="14"/>
          <w:lang w:eastAsia="it-IT"/>
        </w:rPr>
        <w:t xml:space="preserve"> e</w:t>
      </w:r>
      <w:r w:rsidRPr="00652DC3">
        <w:rPr>
          <w:rFonts w:asciiTheme="minorHAnsi" w:hAnsiTheme="minorHAnsi" w:cstheme="minorHAnsi"/>
          <w:i/>
          <w:iCs/>
          <w:sz w:val="14"/>
          <w:szCs w:val="14"/>
          <w:lang w:eastAsia="it-IT"/>
        </w:rPr>
        <w:t xml:space="preserve"> Astalegale.net S.p.a. non sono tenute né autorizzate a modificare e/o correggere il contenuto della documentazione caricata all’interno del Portale delle Vendite Pubbliche (PVP), dichiara di aver provveduto personalmente ad effettuare gli omissis riguardo eventuali dati personali e/o sensibili, le riproduzioni fotografiche e ogni altro riferimento alle persone fisiche o giuridiche sottoposte a procedure esecutive e/o fallimentari, nonché di eventuali soggetti terzi, e che pertanto la documentazione pubblicata sul Portale delle Vendite Pubbliche (PVP) è idonea ad essere pubblicata, in conformità a quanto previsto in generale dalla vigente normativa in materia di privacy, ed in particolare ai sensi dell’art. 154 co. 1 lett. C) del Codice di materia di protezione dei dati personali – 7 febbraio 2008, pubblicato in G.U. n. 47 del 25.2.2008. Il sottoscritto si assume pertanto ogni responsabilità derivante da omessi o insufficienti accorgimenti atti a preservare l’identità e la riservatezza tanto dei soggetti coinvolti nella procedura, quanto di terzi estranei non direttamente interessati dalla stessa, sollevando le suddette società da qualsiasi responsabilità in tal senso.</w:t>
      </w:r>
    </w:p>
    <w:p w14:paraId="1667C6F4" w14:textId="77777777" w:rsidR="00652DC3" w:rsidRPr="00872CE4" w:rsidRDefault="00652DC3" w:rsidP="00652DC3">
      <w:pPr>
        <w:suppressAutoHyphens w:val="0"/>
        <w:autoSpaceDN/>
        <w:spacing w:after="160"/>
        <w:ind w:right="141"/>
        <w:contextualSpacing/>
        <w:jc w:val="both"/>
        <w:textAlignment w:val="auto"/>
        <w:rPr>
          <w:rFonts w:asciiTheme="minorHAnsi" w:hAnsiTheme="minorHAnsi" w:cstheme="minorHAnsi"/>
          <w:i/>
          <w:iCs/>
          <w:sz w:val="16"/>
          <w:szCs w:val="16"/>
          <w:lang w:eastAsia="it-IT"/>
        </w:rPr>
      </w:pPr>
    </w:p>
    <w:p w14:paraId="3A10C212" w14:textId="7E03F376" w:rsidR="00652DC3" w:rsidRPr="006D6F99" w:rsidRDefault="00652DC3" w:rsidP="00652DC3">
      <w:pPr>
        <w:suppressAutoHyphens w:val="0"/>
        <w:autoSpaceDN/>
        <w:spacing w:after="160"/>
        <w:ind w:right="141"/>
        <w:contextualSpacing/>
        <w:jc w:val="both"/>
        <w:textAlignment w:val="auto"/>
        <w:rPr>
          <w:rFonts w:asciiTheme="minorHAnsi" w:hAnsiTheme="minorHAnsi" w:cstheme="minorHAnsi"/>
          <w:sz w:val="16"/>
          <w:szCs w:val="16"/>
          <w:lang w:eastAsia="it-IT"/>
        </w:rPr>
      </w:pPr>
      <w:r w:rsidRPr="006D6F99">
        <w:rPr>
          <w:rFonts w:asciiTheme="minorHAnsi" w:hAnsiTheme="minorHAnsi" w:cstheme="minorHAnsi"/>
          <w:sz w:val="16"/>
          <w:szCs w:val="16"/>
          <w:lang w:eastAsia="it-IT"/>
        </w:rPr>
        <w:t>Luogo e data _________________________________</w:t>
      </w:r>
      <w:r w:rsidRPr="006D6F99">
        <w:rPr>
          <w:rFonts w:asciiTheme="minorHAnsi" w:hAnsiTheme="minorHAnsi" w:cstheme="minorHAnsi"/>
          <w:sz w:val="16"/>
          <w:szCs w:val="16"/>
          <w:lang w:eastAsia="it-IT"/>
        </w:rPr>
        <w:tab/>
      </w:r>
      <w:r w:rsidRPr="006D6F99">
        <w:rPr>
          <w:rFonts w:asciiTheme="minorHAnsi" w:hAnsiTheme="minorHAnsi" w:cstheme="minorHAnsi"/>
          <w:sz w:val="16"/>
          <w:szCs w:val="16"/>
          <w:lang w:eastAsia="it-IT"/>
        </w:rPr>
        <w:tab/>
      </w:r>
      <w:r w:rsidRPr="006D6F99">
        <w:rPr>
          <w:rFonts w:asciiTheme="minorHAnsi" w:hAnsiTheme="minorHAnsi" w:cstheme="minorHAnsi"/>
          <w:sz w:val="16"/>
          <w:szCs w:val="16"/>
          <w:lang w:eastAsia="it-IT"/>
        </w:rPr>
        <w:tab/>
        <w:t>Firma del richiedente    _____________________________________</w:t>
      </w:r>
    </w:p>
    <w:p w14:paraId="3D6E9496" w14:textId="77777777" w:rsidR="00384AFE" w:rsidRDefault="00384AFE" w:rsidP="00652DC3">
      <w:pPr>
        <w:suppressAutoHyphens w:val="0"/>
        <w:autoSpaceDN/>
        <w:spacing w:after="160"/>
        <w:ind w:right="141"/>
        <w:contextualSpacing/>
        <w:jc w:val="both"/>
        <w:textAlignment w:val="auto"/>
        <w:rPr>
          <w:rFonts w:asciiTheme="minorHAnsi" w:hAnsiTheme="minorHAnsi" w:cstheme="minorHAnsi"/>
          <w:i/>
          <w:iCs/>
          <w:sz w:val="16"/>
          <w:szCs w:val="16"/>
          <w:lang w:eastAsia="it-IT"/>
        </w:rPr>
      </w:pPr>
    </w:p>
    <w:p w14:paraId="742D7A6C" w14:textId="4F48F868" w:rsidR="00652DC3" w:rsidRPr="00652DC3" w:rsidRDefault="00882FFC" w:rsidP="00652DC3">
      <w:pPr>
        <w:suppressAutoHyphens w:val="0"/>
        <w:autoSpaceDN/>
        <w:spacing w:after="160"/>
        <w:ind w:right="141"/>
        <w:contextualSpacing/>
        <w:jc w:val="both"/>
        <w:textAlignment w:val="auto"/>
        <w:rPr>
          <w:rFonts w:asciiTheme="minorHAnsi" w:hAnsiTheme="minorHAnsi" w:cstheme="minorHAnsi"/>
          <w:i/>
          <w:iCs/>
          <w:sz w:val="16"/>
          <w:szCs w:val="16"/>
          <w:lang w:eastAsia="it-IT"/>
        </w:rPr>
      </w:pPr>
      <w:r>
        <w:rPr>
          <w:rFonts w:asciiTheme="minorHAnsi" w:hAnsiTheme="minorHAnsi" w:cstheme="minorHAnsi"/>
          <w:i/>
          <w:iCs/>
          <w:sz w:val="16"/>
          <w:szCs w:val="16"/>
          <w:lang w:eastAsia="it-IT"/>
        </w:rPr>
        <w:t>Il sottoscritto</w:t>
      </w:r>
      <w:r w:rsidR="00652DC3" w:rsidRPr="00652DC3">
        <w:rPr>
          <w:rFonts w:asciiTheme="minorHAnsi" w:hAnsiTheme="minorHAnsi" w:cstheme="minorHAnsi"/>
          <w:i/>
          <w:iCs/>
          <w:sz w:val="16"/>
          <w:szCs w:val="16"/>
          <w:lang w:eastAsia="it-IT"/>
        </w:rPr>
        <w:t xml:space="preserve"> approv</w:t>
      </w:r>
      <w:r>
        <w:rPr>
          <w:rFonts w:asciiTheme="minorHAnsi" w:hAnsiTheme="minorHAnsi" w:cstheme="minorHAnsi"/>
          <w:i/>
          <w:iCs/>
          <w:sz w:val="16"/>
          <w:szCs w:val="16"/>
          <w:lang w:eastAsia="it-IT"/>
        </w:rPr>
        <w:t>a</w:t>
      </w:r>
      <w:r w:rsidR="00652DC3" w:rsidRPr="00652DC3">
        <w:rPr>
          <w:rFonts w:asciiTheme="minorHAnsi" w:hAnsiTheme="minorHAnsi" w:cstheme="minorHAnsi"/>
          <w:i/>
          <w:iCs/>
          <w:sz w:val="16"/>
          <w:szCs w:val="16"/>
          <w:lang w:eastAsia="it-IT"/>
        </w:rPr>
        <w:t xml:space="preserve"> specificatamente la clausola di esonero di responsabilità sopra indicata.</w:t>
      </w:r>
    </w:p>
    <w:p w14:paraId="0FBE7FCB" w14:textId="77777777" w:rsidR="00652DC3" w:rsidRPr="006D6F99" w:rsidRDefault="00652DC3" w:rsidP="00652DC3">
      <w:pPr>
        <w:suppressAutoHyphens w:val="0"/>
        <w:autoSpaceDN/>
        <w:spacing w:after="160"/>
        <w:ind w:right="141"/>
        <w:contextualSpacing/>
        <w:jc w:val="both"/>
        <w:textAlignment w:val="auto"/>
        <w:rPr>
          <w:rFonts w:asciiTheme="minorHAnsi" w:hAnsiTheme="minorHAnsi" w:cstheme="minorHAnsi"/>
          <w:sz w:val="16"/>
          <w:szCs w:val="16"/>
          <w:lang w:eastAsia="it-IT"/>
        </w:rPr>
      </w:pPr>
    </w:p>
    <w:p w14:paraId="4EA2F434" w14:textId="5C7F57CA" w:rsidR="00652DC3" w:rsidRDefault="00652DC3" w:rsidP="00652DC3">
      <w:pPr>
        <w:suppressAutoHyphens w:val="0"/>
        <w:autoSpaceDN/>
        <w:spacing w:after="160"/>
        <w:ind w:right="141"/>
        <w:contextualSpacing/>
        <w:jc w:val="both"/>
        <w:textAlignment w:val="auto"/>
        <w:rPr>
          <w:rFonts w:asciiTheme="minorHAnsi" w:hAnsiTheme="minorHAnsi" w:cstheme="minorHAnsi"/>
          <w:sz w:val="16"/>
          <w:szCs w:val="16"/>
          <w:lang w:eastAsia="it-IT"/>
        </w:rPr>
      </w:pPr>
      <w:r w:rsidRPr="006D6F99">
        <w:rPr>
          <w:rFonts w:asciiTheme="minorHAnsi" w:hAnsiTheme="minorHAnsi" w:cstheme="minorHAnsi"/>
          <w:sz w:val="16"/>
          <w:szCs w:val="16"/>
          <w:lang w:eastAsia="it-IT"/>
        </w:rPr>
        <w:t>Luogo e data _________________________________</w:t>
      </w:r>
      <w:r w:rsidRPr="006D6F99">
        <w:rPr>
          <w:rFonts w:asciiTheme="minorHAnsi" w:hAnsiTheme="minorHAnsi" w:cstheme="minorHAnsi"/>
          <w:sz w:val="16"/>
          <w:szCs w:val="16"/>
          <w:lang w:eastAsia="it-IT"/>
        </w:rPr>
        <w:tab/>
      </w:r>
      <w:r w:rsidRPr="006D6F99">
        <w:rPr>
          <w:rFonts w:asciiTheme="minorHAnsi" w:hAnsiTheme="minorHAnsi" w:cstheme="minorHAnsi"/>
          <w:sz w:val="16"/>
          <w:szCs w:val="16"/>
          <w:lang w:eastAsia="it-IT"/>
        </w:rPr>
        <w:tab/>
      </w:r>
      <w:r w:rsidRPr="006D6F99">
        <w:rPr>
          <w:rFonts w:asciiTheme="minorHAnsi" w:hAnsiTheme="minorHAnsi" w:cstheme="minorHAnsi"/>
          <w:sz w:val="16"/>
          <w:szCs w:val="16"/>
          <w:lang w:eastAsia="it-IT"/>
        </w:rPr>
        <w:tab/>
        <w:t>Firma del richiedente   _________________________________</w:t>
      </w:r>
    </w:p>
    <w:p w14:paraId="7D9B3BC7" w14:textId="77777777" w:rsidR="00245AEB" w:rsidRDefault="00245AEB" w:rsidP="00652DC3">
      <w:pPr>
        <w:suppressAutoHyphens w:val="0"/>
        <w:autoSpaceDN/>
        <w:spacing w:after="160"/>
        <w:ind w:right="141"/>
        <w:contextualSpacing/>
        <w:jc w:val="center"/>
        <w:textAlignment w:val="auto"/>
        <w:rPr>
          <w:rFonts w:ascii="Times New Roman" w:eastAsia="Verdana" w:hAnsi="Times New Roman"/>
          <w:b/>
          <w:sz w:val="15"/>
          <w:szCs w:val="15"/>
          <w:shd w:val="clear" w:color="auto" w:fill="FFFFFF"/>
        </w:rPr>
      </w:pPr>
    </w:p>
    <w:p w14:paraId="48E371CA" w14:textId="77777777" w:rsidR="00596C9A" w:rsidRPr="00842F96" w:rsidRDefault="00596C9A" w:rsidP="00596C9A">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58913FA1" w14:textId="77777777" w:rsidR="00596C9A" w:rsidRDefault="00596C9A" w:rsidP="00596C9A">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5742E259" w14:textId="77777777" w:rsidR="00596C9A" w:rsidRPr="00842F96" w:rsidRDefault="00596C9A" w:rsidP="00596C9A">
      <w:pPr>
        <w:shd w:val="clear" w:color="auto" w:fill="FFFFFF"/>
        <w:jc w:val="center"/>
        <w:rPr>
          <w:rFonts w:ascii="Times New Roman" w:hAnsi="Times New Roman"/>
          <w:b/>
          <w:sz w:val="16"/>
          <w:szCs w:val="16"/>
        </w:rPr>
      </w:pPr>
    </w:p>
    <w:p w14:paraId="3BF24886" w14:textId="77777777" w:rsidR="00596C9A" w:rsidRPr="00842F96" w:rsidRDefault="00596C9A" w:rsidP="00596C9A">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58D50E80" w14:textId="77777777" w:rsidR="00596C9A" w:rsidRPr="00842F96" w:rsidRDefault="00596C9A" w:rsidP="00596C9A">
      <w:pPr>
        <w:jc w:val="center"/>
        <w:rPr>
          <w:rFonts w:ascii="Times New Roman" w:hAnsi="Times New Roman"/>
          <w:b/>
          <w:sz w:val="16"/>
          <w:szCs w:val="16"/>
        </w:rPr>
      </w:pPr>
      <w:r w:rsidRPr="00842F96">
        <w:rPr>
          <w:rFonts w:ascii="Times New Roman" w:hAnsi="Times New Roman"/>
          <w:b/>
          <w:sz w:val="16"/>
          <w:szCs w:val="16"/>
        </w:rPr>
        <w:t>AUTORIZZA</w:t>
      </w:r>
    </w:p>
    <w:p w14:paraId="009A2BD5" w14:textId="77777777" w:rsidR="00596C9A" w:rsidRPr="00842F96" w:rsidRDefault="00596C9A" w:rsidP="00596C9A">
      <w:pPr>
        <w:jc w:val="center"/>
        <w:rPr>
          <w:rFonts w:ascii="Times New Roman" w:hAnsi="Times New Roman"/>
          <w:sz w:val="16"/>
          <w:szCs w:val="16"/>
        </w:rPr>
      </w:pPr>
    </w:p>
    <w:p w14:paraId="35902A00" w14:textId="77777777" w:rsidR="00596C9A" w:rsidRPr="00842F96" w:rsidRDefault="00596C9A" w:rsidP="00596C9A">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76A80E80" w14:textId="77777777" w:rsidR="00596C9A" w:rsidRPr="00842F96" w:rsidRDefault="00596C9A" w:rsidP="00596C9A">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28413B43" w14:textId="77777777" w:rsidR="00596C9A" w:rsidRPr="00842F96" w:rsidRDefault="00596C9A" w:rsidP="00596C9A">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698B4F6E" w14:textId="77777777" w:rsidR="00596C9A" w:rsidRPr="00842F96" w:rsidRDefault="00596C9A" w:rsidP="00596C9A">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24"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207323DA" w14:textId="77777777" w:rsidR="00596C9A" w:rsidRPr="00842F96" w:rsidRDefault="00596C9A" w:rsidP="00596C9A">
      <w:pPr>
        <w:pBdr>
          <w:bottom w:val="single" w:sz="6" w:space="1" w:color="auto"/>
        </w:pBdr>
        <w:rPr>
          <w:rFonts w:ascii="Times New Roman" w:hAnsi="Times New Roman"/>
          <w:sz w:val="16"/>
          <w:szCs w:val="16"/>
        </w:rPr>
      </w:pPr>
    </w:p>
    <w:p w14:paraId="7C332374" w14:textId="77777777" w:rsidR="00596C9A" w:rsidRPr="00842F96" w:rsidRDefault="00596C9A" w:rsidP="00596C9A">
      <w:pPr>
        <w:jc w:val="center"/>
        <w:rPr>
          <w:rFonts w:ascii="Times New Roman" w:hAnsi="Times New Roman"/>
          <w:sz w:val="16"/>
          <w:szCs w:val="16"/>
        </w:rPr>
      </w:pPr>
    </w:p>
    <w:p w14:paraId="50E4215C" w14:textId="77777777" w:rsidR="00596C9A" w:rsidRPr="00842F96" w:rsidRDefault="00596C9A" w:rsidP="00596C9A">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5AE0A8F4" w14:textId="77777777" w:rsidR="00596C9A" w:rsidRPr="00842F96" w:rsidRDefault="00596C9A" w:rsidP="00596C9A">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77BE6D02" w14:textId="77777777" w:rsidR="00596C9A" w:rsidRPr="00842F96" w:rsidRDefault="00596C9A" w:rsidP="00596C9A">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5F68D3CB" w14:textId="77777777" w:rsidR="00596C9A" w:rsidRPr="00842F96" w:rsidRDefault="00596C9A" w:rsidP="00596C9A">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53920C81" w14:textId="77777777" w:rsidR="00596C9A" w:rsidRPr="00842F96" w:rsidRDefault="00596C9A" w:rsidP="00596C9A">
      <w:pPr>
        <w:rPr>
          <w:rFonts w:ascii="Times New Roman" w:hAnsi="Times New Roman"/>
          <w:b/>
          <w:sz w:val="16"/>
          <w:szCs w:val="16"/>
        </w:rPr>
      </w:pPr>
      <w:r w:rsidRPr="00842F96">
        <w:rPr>
          <w:rFonts w:ascii="Times New Roman" w:hAnsi="Times New Roman"/>
          <w:b/>
          <w:sz w:val="16"/>
          <w:szCs w:val="16"/>
        </w:rPr>
        <w:t>1.Tipologia di dati trattati</w:t>
      </w:r>
    </w:p>
    <w:p w14:paraId="24F69113" w14:textId="77777777" w:rsidR="00596C9A" w:rsidRPr="00842F96" w:rsidRDefault="00596C9A" w:rsidP="00596C9A">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22284212" w14:textId="77777777" w:rsidR="00596C9A" w:rsidRPr="00842F96" w:rsidRDefault="00596C9A" w:rsidP="00596C9A">
      <w:pPr>
        <w:rPr>
          <w:rFonts w:ascii="Times New Roman" w:hAnsi="Times New Roman"/>
          <w:b/>
          <w:sz w:val="16"/>
          <w:szCs w:val="16"/>
        </w:rPr>
      </w:pPr>
      <w:r w:rsidRPr="00842F96">
        <w:rPr>
          <w:rFonts w:ascii="Times New Roman" w:hAnsi="Times New Roman"/>
          <w:b/>
          <w:sz w:val="16"/>
          <w:szCs w:val="16"/>
        </w:rPr>
        <w:t>2.Finalità del trattamento</w:t>
      </w:r>
    </w:p>
    <w:p w14:paraId="7D7B80E8" w14:textId="77777777" w:rsidR="00596C9A" w:rsidRPr="00842F96" w:rsidRDefault="00596C9A" w:rsidP="00596C9A">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060D325B" w14:textId="77777777" w:rsidR="00596C9A" w:rsidRPr="00842F96" w:rsidRDefault="00596C9A" w:rsidP="00596C9A">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43517A17" w14:textId="77777777" w:rsidR="00596C9A" w:rsidRPr="00842F96" w:rsidRDefault="00596C9A" w:rsidP="00596C9A">
      <w:pPr>
        <w:rPr>
          <w:rFonts w:ascii="Times New Roman" w:hAnsi="Times New Roman"/>
          <w:b/>
          <w:sz w:val="16"/>
          <w:szCs w:val="16"/>
        </w:rPr>
      </w:pPr>
      <w:r w:rsidRPr="00842F96">
        <w:rPr>
          <w:rFonts w:ascii="Times New Roman" w:hAnsi="Times New Roman"/>
          <w:b/>
          <w:sz w:val="16"/>
          <w:szCs w:val="16"/>
        </w:rPr>
        <w:t>3.Modalità del Trattamento</w:t>
      </w:r>
    </w:p>
    <w:p w14:paraId="27C5A491" w14:textId="77777777" w:rsidR="00596C9A" w:rsidRPr="00842F96" w:rsidRDefault="00596C9A" w:rsidP="00596C9A">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64470AD7" w14:textId="77777777" w:rsidR="00596C9A" w:rsidRPr="00842F96" w:rsidRDefault="00596C9A" w:rsidP="00596C9A">
      <w:pPr>
        <w:rPr>
          <w:rFonts w:ascii="Times New Roman" w:hAnsi="Times New Roman"/>
          <w:b/>
          <w:sz w:val="16"/>
          <w:szCs w:val="16"/>
        </w:rPr>
      </w:pPr>
      <w:r w:rsidRPr="00842F96">
        <w:rPr>
          <w:rFonts w:ascii="Times New Roman" w:hAnsi="Times New Roman"/>
          <w:b/>
          <w:sz w:val="16"/>
          <w:szCs w:val="16"/>
        </w:rPr>
        <w:t>4.Conservazione dei dati</w:t>
      </w:r>
    </w:p>
    <w:p w14:paraId="1477D4D7" w14:textId="77777777" w:rsidR="00596C9A" w:rsidRPr="00842F96" w:rsidRDefault="00596C9A" w:rsidP="00596C9A">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542D03D0" w14:textId="77777777" w:rsidR="00596C9A" w:rsidRPr="00842F96" w:rsidRDefault="00596C9A" w:rsidP="00596C9A">
      <w:pPr>
        <w:rPr>
          <w:rFonts w:ascii="Times New Roman" w:hAnsi="Times New Roman"/>
          <w:sz w:val="16"/>
          <w:szCs w:val="16"/>
        </w:rPr>
      </w:pPr>
      <w:r w:rsidRPr="00842F96">
        <w:rPr>
          <w:rFonts w:ascii="Times New Roman" w:hAnsi="Times New Roman"/>
          <w:sz w:val="16"/>
          <w:szCs w:val="16"/>
        </w:rPr>
        <w:t>Data Inizio: data di sottoscrizione del modulo.</w:t>
      </w:r>
    </w:p>
    <w:p w14:paraId="5DF815E2" w14:textId="77777777" w:rsidR="00596C9A" w:rsidRPr="00842F96" w:rsidRDefault="00596C9A" w:rsidP="00596C9A">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116C5858" w14:textId="77777777" w:rsidR="00596C9A" w:rsidRPr="00842F96" w:rsidRDefault="00596C9A" w:rsidP="00596C9A">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0485E843" w14:textId="77777777" w:rsidR="00596C9A" w:rsidRPr="00842F96" w:rsidRDefault="00596C9A" w:rsidP="00596C9A">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202BFFF9" w14:textId="77777777" w:rsidR="00596C9A" w:rsidRPr="00842F96" w:rsidRDefault="00596C9A" w:rsidP="00596C9A">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5307BEAF" w14:textId="77777777" w:rsidR="00596C9A" w:rsidRPr="00842F96" w:rsidRDefault="00596C9A" w:rsidP="00596C9A">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6B2B277F" w14:textId="77777777" w:rsidR="00596C9A" w:rsidRPr="00842F96" w:rsidRDefault="00596C9A" w:rsidP="00596C9A">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719730DD" w14:textId="77777777" w:rsidR="00596C9A" w:rsidRPr="00842F96" w:rsidRDefault="00596C9A" w:rsidP="00596C9A">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503A86B2" w14:textId="77777777" w:rsidR="00596C9A" w:rsidRPr="00842F96" w:rsidRDefault="00596C9A" w:rsidP="00596C9A">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704E309B" w14:textId="77777777" w:rsidR="00596C9A" w:rsidRPr="00842F96" w:rsidRDefault="00596C9A" w:rsidP="00596C9A">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02AB9144" w14:textId="77777777" w:rsidR="00596C9A" w:rsidRPr="00842F96" w:rsidRDefault="00596C9A" w:rsidP="00596C9A">
      <w:pPr>
        <w:rPr>
          <w:rFonts w:ascii="Times New Roman" w:hAnsi="Times New Roman"/>
          <w:b/>
          <w:sz w:val="16"/>
          <w:szCs w:val="16"/>
        </w:rPr>
      </w:pPr>
      <w:r w:rsidRPr="00842F96">
        <w:rPr>
          <w:rFonts w:ascii="Times New Roman" w:hAnsi="Times New Roman"/>
          <w:b/>
          <w:sz w:val="16"/>
          <w:szCs w:val="16"/>
        </w:rPr>
        <w:t>7. Soggetti collegati al trattamento in UE</w:t>
      </w:r>
    </w:p>
    <w:p w14:paraId="0AF080FF" w14:textId="77777777" w:rsidR="00596C9A" w:rsidRPr="00842F96" w:rsidRDefault="00596C9A" w:rsidP="00596C9A">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47917F52" w14:textId="77777777" w:rsidR="00596C9A" w:rsidRPr="00842F96" w:rsidRDefault="00596C9A" w:rsidP="00596C9A">
      <w:pPr>
        <w:rPr>
          <w:rFonts w:ascii="Times New Roman" w:hAnsi="Times New Roman"/>
          <w:sz w:val="16"/>
          <w:szCs w:val="16"/>
        </w:rPr>
      </w:pPr>
      <w:r w:rsidRPr="00842F96">
        <w:rPr>
          <w:rFonts w:ascii="Times New Roman" w:hAnsi="Times New Roman"/>
          <w:sz w:val="16"/>
          <w:szCs w:val="16"/>
        </w:rPr>
        <w:t>DPO: Avv. Elia Barbujani</w:t>
      </w:r>
    </w:p>
    <w:p w14:paraId="33CE3E9A" w14:textId="77777777" w:rsidR="00596C9A" w:rsidRPr="00842F96" w:rsidRDefault="00596C9A" w:rsidP="00596C9A">
      <w:pPr>
        <w:rPr>
          <w:rFonts w:ascii="Times New Roman" w:hAnsi="Times New Roman"/>
          <w:sz w:val="16"/>
          <w:szCs w:val="16"/>
        </w:rPr>
      </w:pPr>
      <w:r w:rsidRPr="00842F96">
        <w:rPr>
          <w:rFonts w:ascii="Times New Roman" w:hAnsi="Times New Roman"/>
          <w:sz w:val="16"/>
          <w:szCs w:val="16"/>
        </w:rPr>
        <w:t xml:space="preserve">Mail: </w:t>
      </w:r>
      <w:hyperlink r:id="rId25" w:history="1">
        <w:r w:rsidRPr="00842F96">
          <w:rPr>
            <w:rStyle w:val="Collegamentoipertestuale"/>
            <w:rFonts w:ascii="Times New Roman" w:hAnsi="Times New Roman"/>
            <w:sz w:val="16"/>
            <w:szCs w:val="16"/>
          </w:rPr>
          <w:t>privacy@edicomspa.it</w:t>
        </w:r>
      </w:hyperlink>
    </w:p>
    <w:p w14:paraId="0A4471FD" w14:textId="77777777" w:rsidR="00596C9A" w:rsidRPr="00842F96" w:rsidRDefault="00596C9A" w:rsidP="00596C9A">
      <w:pPr>
        <w:rPr>
          <w:rFonts w:ascii="Times New Roman" w:hAnsi="Times New Roman"/>
          <w:b/>
          <w:sz w:val="16"/>
          <w:szCs w:val="16"/>
        </w:rPr>
      </w:pPr>
      <w:r w:rsidRPr="00842F96">
        <w:rPr>
          <w:rFonts w:ascii="Times New Roman" w:hAnsi="Times New Roman"/>
          <w:b/>
          <w:sz w:val="16"/>
          <w:szCs w:val="16"/>
        </w:rPr>
        <w:t>8.Quali sono i diritti dell'Interessato</w:t>
      </w:r>
    </w:p>
    <w:p w14:paraId="7ED5BACB" w14:textId="77777777" w:rsidR="00596C9A" w:rsidRPr="00842F96" w:rsidRDefault="00596C9A" w:rsidP="00596C9A">
      <w:pPr>
        <w:rPr>
          <w:rFonts w:ascii="Times New Roman" w:hAnsi="Times New Roman"/>
          <w:sz w:val="16"/>
          <w:szCs w:val="16"/>
        </w:rPr>
      </w:pPr>
      <w:r w:rsidRPr="00842F96">
        <w:rPr>
          <w:rFonts w:ascii="Times New Roman" w:hAnsi="Times New Roman"/>
          <w:sz w:val="16"/>
          <w:szCs w:val="16"/>
        </w:rPr>
        <w:t>L'Interessato potrà esercitare, in relazione al trattamento dei dati ivi descritto, i diritti previsti dal GDPR (artt. 15-21), ivi inclusi:</w:t>
      </w:r>
    </w:p>
    <w:p w14:paraId="686BED50" w14:textId="77777777" w:rsidR="00596C9A" w:rsidRPr="00842F96" w:rsidRDefault="00596C9A" w:rsidP="00596C9A">
      <w:pPr>
        <w:pStyle w:val="Paragrafoelenco"/>
        <w:numPr>
          <w:ilvl w:val="0"/>
          <w:numId w:val="19"/>
        </w:numPr>
        <w:suppressAutoHyphens w:val="0"/>
        <w:autoSpaceDN/>
        <w:ind w:left="426"/>
        <w:contextualSpacing/>
        <w:jc w:val="both"/>
        <w:textAlignment w:val="auto"/>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0F7C01BD" w14:textId="77777777" w:rsidR="00596C9A" w:rsidRPr="00842F96" w:rsidRDefault="00596C9A" w:rsidP="00596C9A">
      <w:pPr>
        <w:pStyle w:val="Paragrafoelenco"/>
        <w:numPr>
          <w:ilvl w:val="0"/>
          <w:numId w:val="19"/>
        </w:numPr>
        <w:suppressAutoHyphens w:val="0"/>
        <w:autoSpaceDN/>
        <w:ind w:left="426"/>
        <w:contextualSpacing/>
        <w:jc w:val="both"/>
        <w:textAlignment w:val="auto"/>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235B63D0" w14:textId="77777777" w:rsidR="00596C9A" w:rsidRPr="00842F96" w:rsidRDefault="00596C9A" w:rsidP="00596C9A">
      <w:pPr>
        <w:pStyle w:val="Paragrafoelenco"/>
        <w:numPr>
          <w:ilvl w:val="0"/>
          <w:numId w:val="19"/>
        </w:numPr>
        <w:suppressAutoHyphens w:val="0"/>
        <w:autoSpaceDN/>
        <w:ind w:left="426"/>
        <w:contextualSpacing/>
        <w:jc w:val="both"/>
        <w:textAlignment w:val="auto"/>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0410E63A" w14:textId="77777777" w:rsidR="00596C9A" w:rsidRPr="00842F96" w:rsidRDefault="00596C9A" w:rsidP="00596C9A">
      <w:pPr>
        <w:pStyle w:val="Paragrafoelenco"/>
        <w:numPr>
          <w:ilvl w:val="0"/>
          <w:numId w:val="19"/>
        </w:numPr>
        <w:suppressAutoHyphens w:val="0"/>
        <w:autoSpaceDN/>
        <w:ind w:left="426"/>
        <w:contextualSpacing/>
        <w:jc w:val="both"/>
        <w:textAlignment w:val="auto"/>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175CF360" w14:textId="77777777" w:rsidR="00596C9A" w:rsidRPr="00842F96" w:rsidRDefault="00596C9A" w:rsidP="00596C9A">
      <w:pPr>
        <w:pStyle w:val="Paragrafoelenco"/>
        <w:numPr>
          <w:ilvl w:val="0"/>
          <w:numId w:val="19"/>
        </w:numPr>
        <w:suppressAutoHyphens w:val="0"/>
        <w:autoSpaceDN/>
        <w:ind w:left="426"/>
        <w:contextualSpacing/>
        <w:jc w:val="both"/>
        <w:textAlignment w:val="auto"/>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63F1551B" w14:textId="77777777" w:rsidR="00596C9A" w:rsidRPr="00842F96" w:rsidRDefault="00596C9A" w:rsidP="00596C9A">
      <w:pPr>
        <w:jc w:val="both"/>
        <w:rPr>
          <w:rFonts w:ascii="Times New Roman" w:hAnsi="Times New Roman"/>
          <w:sz w:val="16"/>
          <w:szCs w:val="16"/>
        </w:rPr>
      </w:pPr>
    </w:p>
    <w:p w14:paraId="3C5AE598" w14:textId="77777777" w:rsidR="00596C9A" w:rsidRPr="00842F96" w:rsidRDefault="00596C9A" w:rsidP="00596C9A">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26"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0626CA92" w14:textId="77777777" w:rsidR="00596C9A" w:rsidRPr="00842F96" w:rsidRDefault="00596C9A" w:rsidP="00596C9A">
      <w:pPr>
        <w:jc w:val="both"/>
        <w:rPr>
          <w:rFonts w:ascii="Times New Roman" w:hAnsi="Times New Roman"/>
          <w:sz w:val="16"/>
          <w:szCs w:val="16"/>
        </w:rPr>
      </w:pPr>
      <w:r w:rsidRPr="00842F96">
        <w:rPr>
          <w:rFonts w:ascii="Times New Roman" w:hAnsi="Times New Roman"/>
          <w:sz w:val="16"/>
          <w:szCs w:val="16"/>
        </w:rPr>
        <w:lastRenderedPageBreak/>
        <w:t>Nel contattarci, l'Interessato dovrà accertarsi di includere il proprio nome, email/indirizzo postale e/o numero/i di telefono per essere sicuro che la sua richiesta possa essere gestita correttamente.</w:t>
      </w:r>
    </w:p>
    <w:p w14:paraId="1935E80E" w14:textId="77777777" w:rsidR="00596C9A" w:rsidRPr="00842F96" w:rsidRDefault="00596C9A" w:rsidP="00596C9A">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44143096" w14:textId="77777777" w:rsidR="00596C9A" w:rsidRPr="00842F96" w:rsidRDefault="00596C9A" w:rsidP="00596C9A">
      <w:pPr>
        <w:rPr>
          <w:rFonts w:ascii="Times New Roman" w:hAnsi="Times New Roman"/>
          <w:sz w:val="16"/>
          <w:szCs w:val="16"/>
        </w:rPr>
      </w:pPr>
    </w:p>
    <w:p w14:paraId="5598B99E" w14:textId="77777777" w:rsidR="00596C9A" w:rsidRPr="00842F96" w:rsidRDefault="00596C9A" w:rsidP="00596C9A">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5F15B50B" w14:textId="77777777" w:rsidR="00596C9A" w:rsidRPr="00842F96" w:rsidRDefault="00596C9A" w:rsidP="00596C9A">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5ECF4E3F" w14:textId="77777777" w:rsidR="00596C9A" w:rsidRDefault="00596C9A" w:rsidP="00596C9A">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51F9AC44" w14:textId="77777777" w:rsidR="00596C9A" w:rsidRDefault="00596C9A" w:rsidP="00596C9A"/>
    <w:p w14:paraId="38FAF6B6" w14:textId="77777777" w:rsidR="00D57B12" w:rsidRDefault="00D57B12" w:rsidP="00D57B12">
      <w:pPr>
        <w:suppressAutoHyphens w:val="0"/>
        <w:autoSpaceDN/>
        <w:spacing w:line="240" w:lineRule="exact"/>
        <w:textAlignment w:val="auto"/>
        <w:rPr>
          <w:rFonts w:ascii="Times New Roman" w:hAnsi="Times New Roman"/>
          <w:sz w:val="15"/>
          <w:szCs w:val="15"/>
        </w:rPr>
      </w:pPr>
    </w:p>
    <w:p w14:paraId="264B7450" w14:textId="77777777" w:rsidR="00D95813" w:rsidRDefault="00D95813" w:rsidP="00D57B12">
      <w:pPr>
        <w:suppressAutoHyphens w:val="0"/>
        <w:autoSpaceDN/>
        <w:jc w:val="center"/>
        <w:textAlignment w:val="auto"/>
        <w:rPr>
          <w:rFonts w:ascii="Times New Roman" w:hAnsi="Times New Roman"/>
          <w:b/>
          <w:sz w:val="15"/>
          <w:szCs w:val="15"/>
          <w:lang w:eastAsia="it-IT"/>
        </w:rPr>
      </w:pPr>
    </w:p>
    <w:p w14:paraId="38B31F7D" w14:textId="7EF8B52D" w:rsidR="00D57B12" w:rsidRDefault="00D57B12" w:rsidP="00D57B12">
      <w:pPr>
        <w:suppressAutoHyphens w:val="0"/>
        <w:autoSpaceDN/>
        <w:jc w:val="center"/>
        <w:textAlignment w:val="auto"/>
        <w:rPr>
          <w:rFonts w:ascii="Times New Roman" w:hAnsi="Times New Roman"/>
          <w:b/>
          <w:sz w:val="15"/>
          <w:szCs w:val="15"/>
          <w:lang w:eastAsia="it-IT"/>
        </w:rPr>
      </w:pPr>
      <w:r>
        <w:rPr>
          <w:rFonts w:ascii="Times New Roman" w:hAnsi="Times New Roman"/>
          <w:b/>
          <w:sz w:val="15"/>
          <w:szCs w:val="15"/>
          <w:lang w:eastAsia="it-IT"/>
        </w:rPr>
        <w:t>ASTALEGALE SPA</w:t>
      </w:r>
    </w:p>
    <w:p w14:paraId="3E4AB4E7" w14:textId="72F83FC3" w:rsidR="00D57B12" w:rsidRPr="00D57B12" w:rsidRDefault="00D57B12" w:rsidP="00D57B12">
      <w:pPr>
        <w:suppressAutoHyphens w:val="0"/>
        <w:autoSpaceDN/>
        <w:jc w:val="center"/>
        <w:textAlignment w:val="auto"/>
        <w:rPr>
          <w:rFonts w:ascii="Times New Roman" w:hAnsi="Times New Roman"/>
          <w:bCs/>
          <w:sz w:val="15"/>
          <w:szCs w:val="15"/>
          <w:lang w:eastAsia="it-IT"/>
        </w:rPr>
      </w:pPr>
      <w:r w:rsidRPr="00D57B12">
        <w:rPr>
          <w:rFonts w:ascii="Times New Roman" w:hAnsi="Times New Roman"/>
          <w:bCs/>
          <w:sz w:val="15"/>
          <w:szCs w:val="15"/>
          <w:lang w:eastAsia="it-IT"/>
        </w:rPr>
        <w:t>INFORMATIVA SUL TRATTAMENTO DEI DATI PERSONALI ASTALEGALE.NET SPA</w:t>
      </w:r>
    </w:p>
    <w:p w14:paraId="530AE293" w14:textId="77777777" w:rsidR="00D57B12" w:rsidRPr="00D57B12" w:rsidRDefault="00D57B12" w:rsidP="00D57B12">
      <w:pPr>
        <w:suppressAutoHyphens w:val="0"/>
        <w:autoSpaceDN/>
        <w:jc w:val="center"/>
        <w:textAlignment w:val="auto"/>
        <w:rPr>
          <w:rFonts w:ascii="Times New Roman" w:hAnsi="Times New Roman"/>
          <w:bCs/>
          <w:sz w:val="15"/>
          <w:szCs w:val="15"/>
          <w:lang w:eastAsia="it-IT"/>
        </w:rPr>
      </w:pPr>
      <w:r w:rsidRPr="00D57B12">
        <w:rPr>
          <w:rFonts w:ascii="Times New Roman" w:hAnsi="Times New Roman"/>
          <w:bCs/>
          <w:sz w:val="15"/>
          <w:szCs w:val="15"/>
          <w:lang w:eastAsia="it-IT"/>
        </w:rPr>
        <w:t>EX ART. 13 EU 2016/679</w:t>
      </w:r>
    </w:p>
    <w:p w14:paraId="63A30761" w14:textId="77777777" w:rsidR="00D57B12" w:rsidRPr="00D57B12" w:rsidRDefault="00D57B12" w:rsidP="00D57B12">
      <w:pPr>
        <w:suppressAutoHyphens w:val="0"/>
        <w:autoSpaceDN/>
        <w:spacing w:line="240" w:lineRule="exact"/>
        <w:jc w:val="center"/>
        <w:textAlignment w:val="auto"/>
        <w:rPr>
          <w:rFonts w:ascii="Times New Roman" w:hAnsi="Times New Roman"/>
          <w:b/>
          <w:sz w:val="15"/>
          <w:szCs w:val="15"/>
          <w:lang w:eastAsia="it-IT"/>
        </w:rPr>
      </w:pPr>
    </w:p>
    <w:p w14:paraId="005EF640" w14:textId="77777777" w:rsidR="00D57B12" w:rsidRPr="00D57B12" w:rsidRDefault="00D57B12" w:rsidP="00D57B12">
      <w:pPr>
        <w:suppressAutoHyphens w:val="0"/>
        <w:autoSpaceDN/>
        <w:jc w:val="both"/>
        <w:textAlignment w:val="auto"/>
        <w:rPr>
          <w:rFonts w:ascii="Times New Roman" w:hAnsi="Times New Roman"/>
          <w:sz w:val="15"/>
          <w:szCs w:val="15"/>
          <w:lang w:eastAsia="it-IT"/>
        </w:rPr>
      </w:pPr>
      <w:r w:rsidRPr="00D57B12">
        <w:rPr>
          <w:rFonts w:ascii="Times New Roman" w:hAnsi="Times New Roman"/>
          <w:b/>
          <w:sz w:val="15"/>
          <w:szCs w:val="15"/>
          <w:lang w:eastAsia="it-IT"/>
        </w:rPr>
        <w:t xml:space="preserve">Astalegale.net </w:t>
      </w:r>
      <w:proofErr w:type="spellStart"/>
      <w:r w:rsidRPr="00D57B12">
        <w:rPr>
          <w:rFonts w:ascii="Times New Roman" w:hAnsi="Times New Roman"/>
          <w:b/>
          <w:sz w:val="15"/>
          <w:szCs w:val="15"/>
          <w:lang w:eastAsia="it-IT"/>
        </w:rPr>
        <w:t>SpA</w:t>
      </w:r>
      <w:proofErr w:type="spellEnd"/>
      <w:r w:rsidRPr="00D57B12">
        <w:rPr>
          <w:rFonts w:ascii="Times New Roman" w:hAnsi="Times New Roman"/>
          <w:sz w:val="15"/>
          <w:szCs w:val="15"/>
          <w:lang w:eastAsia="it-IT"/>
        </w:rPr>
        <w:t xml:space="preserve">, con sede in Piazza Risorgimento 1 – VI Strada - 20841 Carate Brianza (MB), CF e </w:t>
      </w:r>
      <w:proofErr w:type="spellStart"/>
      <w:r w:rsidRPr="00D57B12">
        <w:rPr>
          <w:rFonts w:ascii="Times New Roman" w:hAnsi="Times New Roman"/>
          <w:sz w:val="15"/>
          <w:szCs w:val="15"/>
          <w:lang w:eastAsia="it-IT"/>
        </w:rPr>
        <w:t>P.Iva</w:t>
      </w:r>
      <w:proofErr w:type="spellEnd"/>
      <w:r w:rsidRPr="00D57B12">
        <w:rPr>
          <w:rFonts w:ascii="Times New Roman" w:hAnsi="Times New Roman"/>
          <w:sz w:val="15"/>
          <w:szCs w:val="15"/>
          <w:lang w:eastAsia="it-IT"/>
        </w:rPr>
        <w:t xml:space="preserve"> 11761551008 desidera informarLa che il Regolamento (UE) 2016/679 del Parlamento Europeo e del Consiglio del 27/04/2016 “</w:t>
      </w:r>
      <w:r w:rsidRPr="00D57B12">
        <w:rPr>
          <w:rFonts w:ascii="Times New Roman" w:hAnsi="Times New Roman"/>
          <w:i/>
          <w:sz w:val="15"/>
          <w:szCs w:val="15"/>
          <w:lang w:eastAsia="it-IT"/>
        </w:rPr>
        <w:t>relativo alla protezione delle persone fisiche con riguardo al trattamento dei dati personali, nonché la libera circolazione di tali dati</w:t>
      </w:r>
      <w:r w:rsidRPr="00D57B12">
        <w:rPr>
          <w:rFonts w:ascii="Times New Roman" w:hAnsi="Times New Roman"/>
          <w:sz w:val="15"/>
          <w:szCs w:val="15"/>
          <w:lang w:eastAsia="it-IT"/>
        </w:rPr>
        <w:t>” (di seguito Regolamento) - regola il trattamento dei dati personali e prevede una serie di obblighi per chi tratta informazioni relative a persone fisiche, al fine di garantire il rispetto dei diritti e delle libertà fondamentali, con particolare riferimento alla riservatezza ed alla protezione dei dati dell’interessato.</w:t>
      </w:r>
    </w:p>
    <w:p w14:paraId="2F0954A9" w14:textId="2EC40106" w:rsidR="00D57B12" w:rsidRDefault="00D57B12" w:rsidP="00D57B12">
      <w:pPr>
        <w:suppressAutoHyphens w:val="0"/>
        <w:autoSpaceDN/>
        <w:jc w:val="both"/>
        <w:textAlignment w:val="auto"/>
        <w:rPr>
          <w:rFonts w:ascii="Times New Roman" w:hAnsi="Times New Roman"/>
          <w:sz w:val="15"/>
          <w:szCs w:val="15"/>
          <w:lang w:eastAsia="it-IT"/>
        </w:rPr>
      </w:pPr>
      <w:r w:rsidRPr="00D57B12">
        <w:rPr>
          <w:rFonts w:ascii="Times New Roman" w:hAnsi="Times New Roman"/>
          <w:sz w:val="15"/>
          <w:szCs w:val="15"/>
          <w:lang w:eastAsia="it-IT"/>
        </w:rPr>
        <w:t>Ai sensi dell’art. 13 del suddetto Regolamento Le forniamo le seguenti informazioni:</w:t>
      </w:r>
    </w:p>
    <w:p w14:paraId="3067FD66" w14:textId="77777777" w:rsidR="00D57B12" w:rsidRDefault="00D57B12" w:rsidP="00D57B12">
      <w:pPr>
        <w:suppressAutoHyphens w:val="0"/>
        <w:autoSpaceDN/>
        <w:jc w:val="both"/>
        <w:textAlignment w:val="auto"/>
        <w:rPr>
          <w:rFonts w:ascii="Times New Roman" w:hAnsi="Times New Roman"/>
          <w:sz w:val="15"/>
          <w:szCs w:val="15"/>
          <w:lang w:eastAsia="it-IT"/>
        </w:rPr>
      </w:pPr>
    </w:p>
    <w:p w14:paraId="2CA878F1" w14:textId="45DEECB2" w:rsidR="00D57B12" w:rsidRPr="00D57B12" w:rsidRDefault="00D57B12" w:rsidP="00D57B12">
      <w:pPr>
        <w:suppressAutoHyphens w:val="0"/>
        <w:autoSpaceDN/>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TITOLARE DEL TRATTAMENTO – ex art. 13.1. a):</w:t>
      </w:r>
    </w:p>
    <w:p w14:paraId="4AE6D36B" w14:textId="56347F21" w:rsidR="00D57B12" w:rsidRPr="00D57B12" w:rsidRDefault="00D57B12" w:rsidP="00D57B12">
      <w:pPr>
        <w:numPr>
          <w:ilvl w:val="0"/>
          <w:numId w:val="12"/>
        </w:numPr>
        <w:suppressAutoHyphens w:val="0"/>
        <w:autoSpaceDN/>
        <w:ind w:left="714" w:hanging="357"/>
        <w:jc w:val="both"/>
        <w:textAlignment w:val="auto"/>
        <w:rPr>
          <w:rFonts w:ascii="Times New Roman" w:eastAsia="Times New Roman" w:hAnsi="Times New Roman"/>
          <w:bCs/>
          <w:kern w:val="18"/>
          <w:sz w:val="15"/>
          <w:szCs w:val="15"/>
          <w:lang w:eastAsia="it-IT"/>
        </w:rPr>
      </w:pPr>
      <w:r w:rsidRPr="00D57B12">
        <w:rPr>
          <w:rFonts w:ascii="Times New Roman" w:eastAsia="Times New Roman" w:hAnsi="Times New Roman"/>
          <w:b/>
          <w:kern w:val="18"/>
          <w:sz w:val="15"/>
          <w:szCs w:val="15"/>
          <w:lang w:eastAsia="it-IT"/>
        </w:rPr>
        <w:t xml:space="preserve">Astalegale.net </w:t>
      </w:r>
      <w:proofErr w:type="spellStart"/>
      <w:r w:rsidRPr="00D57B12">
        <w:rPr>
          <w:rFonts w:ascii="Times New Roman" w:eastAsia="Times New Roman" w:hAnsi="Times New Roman"/>
          <w:b/>
          <w:kern w:val="18"/>
          <w:sz w:val="15"/>
          <w:szCs w:val="15"/>
          <w:lang w:eastAsia="it-IT"/>
        </w:rPr>
        <w:t>SpA</w:t>
      </w:r>
      <w:proofErr w:type="spellEnd"/>
      <w:r w:rsidRPr="00D57B12">
        <w:rPr>
          <w:rFonts w:ascii="Times New Roman" w:eastAsia="Times New Roman" w:hAnsi="Times New Roman"/>
          <w:kern w:val="18"/>
          <w:sz w:val="15"/>
          <w:szCs w:val="15"/>
          <w:lang w:eastAsia="it-IT"/>
        </w:rPr>
        <w:t>, con sede in Piazza Risorgimento 1 – VI Strada - 20841 Carate Brianza (MB)</w:t>
      </w:r>
    </w:p>
    <w:p w14:paraId="36FDFD11" w14:textId="77777777" w:rsidR="00D57B12" w:rsidRDefault="00D57B12" w:rsidP="00D57B12">
      <w:pPr>
        <w:suppressAutoHyphens w:val="0"/>
        <w:autoSpaceDN/>
        <w:ind w:left="714"/>
        <w:jc w:val="both"/>
        <w:textAlignment w:val="auto"/>
        <w:rPr>
          <w:rFonts w:ascii="Times New Roman" w:eastAsia="Times New Roman" w:hAnsi="Times New Roman"/>
          <w:bCs/>
          <w:kern w:val="18"/>
          <w:sz w:val="15"/>
          <w:szCs w:val="15"/>
          <w:lang w:eastAsia="it-IT"/>
        </w:rPr>
      </w:pPr>
    </w:p>
    <w:p w14:paraId="4D1A8830" w14:textId="07FBA6CD" w:rsidR="00D57B12" w:rsidRPr="00D57B12" w:rsidRDefault="00D57B12" w:rsidP="00D57B12">
      <w:p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FINALITA’ DEL TRATTAMENTO – ex art. 13.1. c):</w:t>
      </w:r>
    </w:p>
    <w:p w14:paraId="59800883" w14:textId="0DE76558" w:rsidR="00D57B12" w:rsidRDefault="00D57B12" w:rsidP="00D57B12">
      <w:pPr>
        <w:numPr>
          <w:ilvl w:val="0"/>
          <w:numId w:val="12"/>
        </w:numPr>
        <w:suppressAutoHyphens w:val="0"/>
        <w:autoSpaceDN/>
        <w:ind w:left="714" w:hanging="357"/>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Gestione Richiesta Pubblicità;</w:t>
      </w:r>
    </w:p>
    <w:p w14:paraId="01279486" w14:textId="77777777" w:rsidR="00D57B12" w:rsidRPr="00D57B12" w:rsidRDefault="00D57B12" w:rsidP="00D57B12">
      <w:pPr>
        <w:suppressAutoHyphens w:val="0"/>
        <w:autoSpaceDN/>
        <w:ind w:left="714"/>
        <w:jc w:val="both"/>
        <w:textAlignment w:val="auto"/>
        <w:rPr>
          <w:rFonts w:ascii="Times New Roman" w:eastAsia="Times New Roman" w:hAnsi="Times New Roman"/>
          <w:sz w:val="15"/>
          <w:szCs w:val="15"/>
          <w:lang w:eastAsia="it-IT"/>
        </w:rPr>
      </w:pPr>
    </w:p>
    <w:p w14:paraId="1FD36501" w14:textId="77777777" w:rsidR="00D57B12" w:rsidRPr="00D57B12" w:rsidRDefault="00D57B12" w:rsidP="00D57B12">
      <w:p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BASE GIURIDICA DEL TRATTAMENTO – ex art. 13.1. c):</w:t>
      </w:r>
    </w:p>
    <w:p w14:paraId="0BD6A1EC" w14:textId="77777777" w:rsidR="00D57B12" w:rsidRPr="00D57B12" w:rsidRDefault="00D57B12" w:rsidP="00D57B12">
      <w:pPr>
        <w:numPr>
          <w:ilvl w:val="0"/>
          <w:numId w:val="12"/>
        </w:numPr>
        <w:suppressAutoHyphens w:val="0"/>
        <w:autoSpaceDN/>
        <w:jc w:val="both"/>
        <w:textAlignment w:val="auto"/>
        <w:rPr>
          <w:rFonts w:ascii="Times New Roman" w:eastAsia="Times New Roman" w:hAnsi="Times New Roman"/>
          <w:bCs/>
          <w:kern w:val="18"/>
          <w:sz w:val="15"/>
          <w:szCs w:val="15"/>
          <w:lang w:eastAsia="it-IT"/>
        </w:rPr>
      </w:pPr>
      <w:r w:rsidRPr="00D57B12">
        <w:rPr>
          <w:rFonts w:ascii="Times New Roman" w:eastAsia="Times New Roman" w:hAnsi="Times New Roman"/>
          <w:bCs/>
          <w:kern w:val="18"/>
          <w:sz w:val="15"/>
          <w:szCs w:val="15"/>
          <w:lang w:eastAsia="it-IT"/>
        </w:rPr>
        <w:t>esecuzione di obblighi derivanti dal contratto di vendita all’asta mobiliare e/o immobiliare;</w:t>
      </w:r>
    </w:p>
    <w:p w14:paraId="440E83F2" w14:textId="77777777" w:rsidR="00D57B12" w:rsidRPr="00D57B12" w:rsidRDefault="00D57B12" w:rsidP="00D57B12">
      <w:pPr>
        <w:numPr>
          <w:ilvl w:val="0"/>
          <w:numId w:val="12"/>
        </w:num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obbligazioni relative ad eventuali rapporti commerciali in essere, con particolare riguardo:</w:t>
      </w:r>
    </w:p>
    <w:p w14:paraId="7BE8B101" w14:textId="77777777" w:rsidR="00D57B12" w:rsidRPr="00D57B12" w:rsidRDefault="00D57B12" w:rsidP="00D57B12">
      <w:pPr>
        <w:numPr>
          <w:ilvl w:val="1"/>
          <w:numId w:val="12"/>
        </w:num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agli obblighi previsti dalle norme di legge civilistiche e fiscali, dai regolamenti, dalla normativa comunitaria,</w:t>
      </w:r>
    </w:p>
    <w:p w14:paraId="28DB6841" w14:textId="77777777" w:rsidR="00D57B12" w:rsidRPr="00D57B12" w:rsidRDefault="00D57B12" w:rsidP="00D57B12">
      <w:pPr>
        <w:numPr>
          <w:ilvl w:val="1"/>
          <w:numId w:val="12"/>
        </w:num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esigenze di tipo operativo, gestionale e contabile interne la nostra società ed inerenti al servizio offerto,</w:t>
      </w:r>
    </w:p>
    <w:p w14:paraId="043B46E1" w14:textId="66798AF4" w:rsidR="00D57B12" w:rsidRDefault="00D57B12" w:rsidP="00D57B12">
      <w:pPr>
        <w:numPr>
          <w:ilvl w:val="1"/>
          <w:numId w:val="12"/>
        </w:numPr>
        <w:suppressAutoHyphens w:val="0"/>
        <w:autoSpaceDN/>
        <w:ind w:left="1434" w:hanging="357"/>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comunicazione esterne necessarie per il completamento del contratto.</w:t>
      </w:r>
    </w:p>
    <w:p w14:paraId="5FD4AE46" w14:textId="77777777" w:rsidR="00D57B12" w:rsidRPr="00D57B12" w:rsidRDefault="00D57B12" w:rsidP="00D57B12">
      <w:pPr>
        <w:suppressAutoHyphens w:val="0"/>
        <w:autoSpaceDN/>
        <w:ind w:left="1434"/>
        <w:jc w:val="both"/>
        <w:textAlignment w:val="auto"/>
        <w:rPr>
          <w:rFonts w:ascii="Times New Roman" w:eastAsia="Times New Roman" w:hAnsi="Times New Roman"/>
          <w:sz w:val="15"/>
          <w:szCs w:val="15"/>
          <w:lang w:eastAsia="it-IT"/>
        </w:rPr>
      </w:pPr>
    </w:p>
    <w:p w14:paraId="711AE13B" w14:textId="77777777" w:rsidR="00D57B12" w:rsidRPr="00D57B12" w:rsidRDefault="00D57B12" w:rsidP="00D57B12">
      <w:p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 xml:space="preserve">OBBLIGHI DI LEGGE E CONSEGUENZE DEL RIFIUTO - </w:t>
      </w:r>
      <w:r w:rsidRPr="00D57B12">
        <w:rPr>
          <w:rFonts w:ascii="Times New Roman" w:eastAsia="Times New Roman" w:hAnsi="Times New Roman"/>
          <w:b/>
          <w:sz w:val="15"/>
          <w:szCs w:val="15"/>
          <w:lang w:eastAsia="it-IT"/>
        </w:rPr>
        <w:t>ex art. 13.2.e):</w:t>
      </w:r>
      <w:r w:rsidRPr="00D57B12">
        <w:rPr>
          <w:rFonts w:ascii="Times New Roman" w:eastAsia="Times New Roman" w:hAnsi="Times New Roman"/>
          <w:sz w:val="15"/>
          <w:szCs w:val="15"/>
          <w:lang w:eastAsia="it-IT"/>
        </w:rPr>
        <w:t xml:space="preserve"> </w:t>
      </w:r>
    </w:p>
    <w:p w14:paraId="2F3F76D1" w14:textId="142B4C06" w:rsidR="00D57B12" w:rsidRDefault="00D57B12" w:rsidP="00D57B12">
      <w:pPr>
        <w:numPr>
          <w:ilvl w:val="0"/>
          <w:numId w:val="13"/>
        </w:numPr>
        <w:suppressAutoHyphens w:val="0"/>
        <w:autoSpaceDN/>
        <w:ind w:left="714" w:hanging="357"/>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La informiamo inoltre che il conferimento dei dati è obbligatorio, poiché necessario ed imprescindibile per le operazioni sopra indicate e l’eventuale Suo rifiuto a fornire tali informazioni potrebbe determinare la mancata o parziale esecuzione del contratto. Non è quindi necessario fornire il proprio consenso poiché il trattamento è previsto per obblighi contrattuali e/o di legge.</w:t>
      </w:r>
    </w:p>
    <w:p w14:paraId="5C10301C" w14:textId="77777777" w:rsidR="00D57B12" w:rsidRPr="00D57B12" w:rsidRDefault="00D57B12" w:rsidP="00D57B12">
      <w:pPr>
        <w:suppressAutoHyphens w:val="0"/>
        <w:autoSpaceDN/>
        <w:ind w:left="714"/>
        <w:jc w:val="both"/>
        <w:textAlignment w:val="auto"/>
        <w:rPr>
          <w:rFonts w:ascii="Times New Roman" w:eastAsia="Times New Roman" w:hAnsi="Times New Roman"/>
          <w:sz w:val="15"/>
          <w:szCs w:val="15"/>
          <w:lang w:eastAsia="it-IT"/>
        </w:rPr>
      </w:pPr>
    </w:p>
    <w:p w14:paraId="30BDF66F" w14:textId="77777777" w:rsidR="00D57B12" w:rsidRPr="00D57B12" w:rsidRDefault="00D57B12" w:rsidP="00D57B12">
      <w:p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AMBITO DI CIRCOLAZIONE – ex art. 13.1.e)</w:t>
      </w:r>
    </w:p>
    <w:p w14:paraId="02A3D73F" w14:textId="77777777" w:rsidR="00D57B12" w:rsidRPr="00D57B12" w:rsidRDefault="00D57B12" w:rsidP="00D57B12">
      <w:pPr>
        <w:suppressAutoHyphens w:val="0"/>
        <w:autoSpaceDN/>
        <w:jc w:val="both"/>
        <w:textAlignment w:val="auto"/>
        <w:rPr>
          <w:rFonts w:ascii="Times New Roman" w:eastAsia="Times New Roman" w:hAnsi="Times New Roman"/>
          <w:bCs/>
          <w:kern w:val="18"/>
          <w:sz w:val="15"/>
          <w:szCs w:val="15"/>
          <w:lang w:eastAsia="it-IT"/>
        </w:rPr>
      </w:pPr>
      <w:r w:rsidRPr="00D57B12">
        <w:rPr>
          <w:rFonts w:ascii="Times New Roman" w:eastAsia="Times New Roman" w:hAnsi="Times New Roman"/>
          <w:bCs/>
          <w:kern w:val="18"/>
          <w:sz w:val="15"/>
          <w:szCs w:val="15"/>
          <w:lang w:eastAsia="it-IT"/>
        </w:rPr>
        <w:t>La informiamo che i Suoi dati personali potranno essere comunicati a:</w:t>
      </w:r>
    </w:p>
    <w:p w14:paraId="628533F9" w14:textId="77777777" w:rsidR="00D57B12" w:rsidRPr="00D57B12" w:rsidRDefault="00D57B12" w:rsidP="00D57B12">
      <w:pPr>
        <w:numPr>
          <w:ilvl w:val="0"/>
          <w:numId w:val="14"/>
        </w:numPr>
        <w:suppressAutoHyphens w:val="0"/>
        <w:autoSpaceDN/>
        <w:jc w:val="both"/>
        <w:textAlignment w:val="auto"/>
        <w:rPr>
          <w:rFonts w:ascii="Times New Roman" w:eastAsia="Times New Roman" w:hAnsi="Times New Roman"/>
          <w:bCs/>
          <w:kern w:val="18"/>
          <w:sz w:val="15"/>
          <w:szCs w:val="15"/>
          <w:lang w:eastAsia="it-IT"/>
        </w:rPr>
      </w:pPr>
      <w:r w:rsidRPr="00D57B12">
        <w:rPr>
          <w:rFonts w:ascii="Times New Roman" w:eastAsia="Times New Roman" w:hAnsi="Times New Roman"/>
          <w:bCs/>
          <w:kern w:val="18"/>
          <w:sz w:val="15"/>
          <w:szCs w:val="15"/>
          <w:lang w:eastAsia="it-IT"/>
        </w:rPr>
        <w:t>soggetti cui l'accesso ai dati sia riconosciuto da disposizioni di legge, di regolamento o di normativa comunitaria;</w:t>
      </w:r>
    </w:p>
    <w:p w14:paraId="2B27B81E" w14:textId="77777777" w:rsidR="00D57B12" w:rsidRPr="00D57B12" w:rsidRDefault="00D57B12" w:rsidP="00D57B12">
      <w:pPr>
        <w:numPr>
          <w:ilvl w:val="0"/>
          <w:numId w:val="14"/>
        </w:num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Cs/>
          <w:kern w:val="18"/>
          <w:sz w:val="15"/>
          <w:szCs w:val="15"/>
          <w:lang w:eastAsia="it-IT"/>
        </w:rPr>
        <w:t xml:space="preserve">Enti Pubblici e Privati, anche a seguito di ispezioni e verifiche </w:t>
      </w:r>
    </w:p>
    <w:p w14:paraId="2DCF2D84" w14:textId="77777777" w:rsidR="00D57B12" w:rsidRPr="00D57B12" w:rsidRDefault="00D57B12" w:rsidP="00D57B12">
      <w:pPr>
        <w:numPr>
          <w:ilvl w:val="0"/>
          <w:numId w:val="14"/>
        </w:numPr>
        <w:suppressAutoHyphens w:val="0"/>
        <w:autoSpaceDN/>
        <w:jc w:val="both"/>
        <w:textAlignment w:val="auto"/>
        <w:rPr>
          <w:rFonts w:ascii="Times New Roman" w:eastAsia="Times New Roman" w:hAnsi="Times New Roman"/>
          <w:bCs/>
          <w:kern w:val="18"/>
          <w:sz w:val="15"/>
          <w:szCs w:val="15"/>
          <w:lang w:eastAsia="it-IT"/>
        </w:rPr>
      </w:pPr>
      <w:r w:rsidRPr="00D57B12">
        <w:rPr>
          <w:rFonts w:ascii="Times New Roman" w:eastAsia="Times New Roman" w:hAnsi="Times New Roman"/>
          <w:bCs/>
          <w:kern w:val="18"/>
          <w:sz w:val="15"/>
          <w:szCs w:val="15"/>
          <w:lang w:eastAsia="it-IT"/>
        </w:rPr>
        <w:t>Responsabili esterni e i soggetti autorizzati del trattamento preposti alla gestione della pratica di vendita all’asta regolarmente incaricati e formati sul Trattamento dei dati personali.</w:t>
      </w:r>
    </w:p>
    <w:p w14:paraId="0011F9E6" w14:textId="74128945" w:rsidR="00D57B12" w:rsidRDefault="00D57B12" w:rsidP="00D57B12">
      <w:pPr>
        <w:numPr>
          <w:ilvl w:val="0"/>
          <w:numId w:val="14"/>
        </w:numPr>
        <w:suppressAutoHyphens w:val="0"/>
        <w:autoSpaceDN/>
        <w:ind w:left="714" w:hanging="357"/>
        <w:jc w:val="both"/>
        <w:textAlignment w:val="auto"/>
        <w:rPr>
          <w:rFonts w:ascii="Times New Roman" w:eastAsia="Times New Roman" w:hAnsi="Times New Roman"/>
          <w:bCs/>
          <w:kern w:val="18"/>
          <w:sz w:val="15"/>
          <w:szCs w:val="15"/>
          <w:lang w:eastAsia="it-IT"/>
        </w:rPr>
      </w:pPr>
      <w:r w:rsidRPr="00D57B12">
        <w:rPr>
          <w:rFonts w:ascii="Times New Roman" w:eastAsia="Times New Roman" w:hAnsi="Times New Roman"/>
          <w:bCs/>
          <w:kern w:val="18"/>
          <w:sz w:val="15"/>
          <w:szCs w:val="15"/>
          <w:lang w:eastAsia="it-IT"/>
        </w:rPr>
        <w:t>I Suoi Dati saranno inoltre visibili nell’area riservata del nostro portale Aste e quindi visibili ai soggetti regolarmente iscritti anche se non nel territorio Europeo.</w:t>
      </w:r>
    </w:p>
    <w:p w14:paraId="062919E0" w14:textId="77777777" w:rsidR="00D57B12" w:rsidRPr="00D57B12" w:rsidRDefault="00D57B12" w:rsidP="00D57B12">
      <w:pPr>
        <w:suppressAutoHyphens w:val="0"/>
        <w:autoSpaceDN/>
        <w:ind w:left="714"/>
        <w:jc w:val="both"/>
        <w:textAlignment w:val="auto"/>
        <w:rPr>
          <w:rFonts w:ascii="Times New Roman" w:eastAsia="Times New Roman" w:hAnsi="Times New Roman"/>
          <w:bCs/>
          <w:kern w:val="18"/>
          <w:sz w:val="15"/>
          <w:szCs w:val="15"/>
          <w:lang w:eastAsia="it-IT"/>
        </w:rPr>
      </w:pPr>
    </w:p>
    <w:p w14:paraId="4CAC90F8" w14:textId="77777777" w:rsidR="00D57B12" w:rsidRPr="00D57B12" w:rsidRDefault="00D57B12" w:rsidP="00D57B12">
      <w:p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DURATA DEL TRATTAMENTO – ex art. 13.2.a)</w:t>
      </w:r>
    </w:p>
    <w:p w14:paraId="13425E94" w14:textId="71D258F3" w:rsidR="00D57B12" w:rsidRPr="00D57B12" w:rsidRDefault="00D57B12" w:rsidP="00D57B12">
      <w:pPr>
        <w:numPr>
          <w:ilvl w:val="0"/>
          <w:numId w:val="15"/>
        </w:numPr>
        <w:suppressAutoHyphens w:val="0"/>
        <w:autoSpaceDN/>
        <w:ind w:left="714" w:hanging="357"/>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Cs/>
          <w:kern w:val="18"/>
          <w:sz w:val="15"/>
          <w:szCs w:val="15"/>
          <w:lang w:eastAsia="it-IT"/>
        </w:rPr>
        <w:t>Il Titolare tratterà i dati personali per il tempo necessario ad adempiere le finalità suindicate, ovvero per i tempi necessari e previsi dalla normativa Europea e Nazionale.</w:t>
      </w:r>
    </w:p>
    <w:p w14:paraId="2DAB536C" w14:textId="77777777" w:rsidR="00D57B12" w:rsidRPr="00D57B12" w:rsidRDefault="00D57B12" w:rsidP="00D57B12">
      <w:pPr>
        <w:suppressAutoHyphens w:val="0"/>
        <w:autoSpaceDN/>
        <w:ind w:left="714"/>
        <w:jc w:val="both"/>
        <w:textAlignment w:val="auto"/>
        <w:rPr>
          <w:rFonts w:ascii="Times New Roman" w:eastAsia="Times New Roman" w:hAnsi="Times New Roman"/>
          <w:b/>
          <w:bCs/>
          <w:kern w:val="18"/>
          <w:sz w:val="15"/>
          <w:szCs w:val="15"/>
          <w:lang w:eastAsia="it-IT"/>
        </w:rPr>
      </w:pPr>
    </w:p>
    <w:p w14:paraId="743304C4" w14:textId="77777777" w:rsidR="00D57B12" w:rsidRPr="00D57B12" w:rsidRDefault="00D57B12" w:rsidP="00D57B12">
      <w:p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DIRITTI DELL’INTERESSATO – ex art. 13.2.b), d)</w:t>
      </w:r>
    </w:p>
    <w:p w14:paraId="644ACB76" w14:textId="0F972303" w:rsidR="00D57B12" w:rsidRPr="00D57B12" w:rsidRDefault="00D57B12" w:rsidP="00D57B12">
      <w:pPr>
        <w:numPr>
          <w:ilvl w:val="0"/>
          <w:numId w:val="15"/>
        </w:numPr>
        <w:suppressAutoHyphens w:val="0"/>
        <w:autoSpaceDN/>
        <w:ind w:left="714" w:hanging="357"/>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Cs/>
          <w:kern w:val="18"/>
          <w:sz w:val="15"/>
          <w:szCs w:val="15"/>
          <w:lang w:eastAsia="it-IT"/>
        </w:rPr>
        <w:t xml:space="preserve">La informiamo, altresì, che in relazione ai predetti trattamenti, nei casi consentiti </w:t>
      </w:r>
      <w:r w:rsidRPr="00D57B12">
        <w:rPr>
          <w:rFonts w:ascii="Times New Roman" w:eastAsia="Times New Roman" w:hAnsi="Times New Roman"/>
          <w:bCs/>
          <w:i/>
          <w:kern w:val="18"/>
          <w:sz w:val="15"/>
          <w:szCs w:val="15"/>
          <w:lang w:eastAsia="it-IT"/>
        </w:rPr>
        <w:t>ex lege</w:t>
      </w:r>
      <w:r w:rsidRPr="00D57B12">
        <w:rPr>
          <w:rFonts w:ascii="Times New Roman" w:eastAsia="Times New Roman" w:hAnsi="Times New Roman"/>
          <w:bCs/>
          <w:kern w:val="18"/>
          <w:sz w:val="15"/>
          <w:szCs w:val="15"/>
          <w:lang w:eastAsia="it-IT"/>
        </w:rPr>
        <w:t>, Lei potrà richiedere al Titolare del Trattamento l’accesso ai dati personali e la rettifica o la cancellazione degli stessi o la limitazione del trattamento che La riguardano, ovvero di opporsi al loro trattamento, oltre al diritto alla portabilità dei dati. Potrà altresì esporre formale reclamo all’autorità Garante secondo le modalità indicate sul sito dell’Autorità all’indirizzo:</w:t>
      </w:r>
      <w:r w:rsidRPr="00D57B12">
        <w:rPr>
          <w:rFonts w:ascii="Times New Roman" w:eastAsia="Times New Roman" w:hAnsi="Times New Roman"/>
          <w:kern w:val="18"/>
          <w:sz w:val="15"/>
          <w:szCs w:val="15"/>
          <w:lang w:eastAsia="it-IT"/>
        </w:rPr>
        <w:t xml:space="preserve"> </w:t>
      </w:r>
      <w:hyperlink r:id="rId27" w:history="1">
        <w:r w:rsidRPr="00D57B12">
          <w:rPr>
            <w:rFonts w:ascii="Times New Roman" w:eastAsia="Times New Roman" w:hAnsi="Times New Roman"/>
            <w:color w:val="0563C1"/>
            <w:kern w:val="18"/>
            <w:sz w:val="15"/>
            <w:szCs w:val="15"/>
            <w:u w:val="single"/>
            <w:bdr w:val="none" w:sz="0" w:space="0" w:color="auto" w:frame="1"/>
            <w:shd w:val="clear" w:color="auto" w:fill="FFFFFF"/>
            <w:lang w:eastAsia="it-IT"/>
          </w:rPr>
          <w:t>https://www.garanteprivacy.it/home/modulistica-e-servizi-online</w:t>
        </w:r>
      </w:hyperlink>
    </w:p>
    <w:p w14:paraId="049B4A2C" w14:textId="77777777" w:rsidR="00D57B12" w:rsidRPr="00D57B12" w:rsidRDefault="00D57B12" w:rsidP="00D57B12">
      <w:pPr>
        <w:suppressAutoHyphens w:val="0"/>
        <w:autoSpaceDN/>
        <w:ind w:left="714"/>
        <w:jc w:val="both"/>
        <w:textAlignment w:val="auto"/>
        <w:rPr>
          <w:rFonts w:ascii="Times New Roman" w:eastAsia="Times New Roman" w:hAnsi="Times New Roman"/>
          <w:b/>
          <w:bCs/>
          <w:kern w:val="18"/>
          <w:sz w:val="15"/>
          <w:szCs w:val="15"/>
          <w:lang w:eastAsia="it-IT"/>
        </w:rPr>
      </w:pPr>
    </w:p>
    <w:p w14:paraId="246C5C3D" w14:textId="77777777" w:rsidR="00D57B12" w:rsidRPr="00D57B12" w:rsidRDefault="00D57B12" w:rsidP="00D57B12">
      <w:pPr>
        <w:suppressAutoHyphens w:val="0"/>
        <w:autoSpaceDN/>
        <w:ind w:left="142" w:right="141"/>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 xml:space="preserve">MODALITÀ DI ESERCIZIO DEI DIRITTI </w:t>
      </w:r>
    </w:p>
    <w:p w14:paraId="6C1B58FD" w14:textId="77777777" w:rsidR="00D57B12" w:rsidRPr="00D57B12" w:rsidRDefault="00D57B12" w:rsidP="00D57B12">
      <w:pPr>
        <w:numPr>
          <w:ilvl w:val="0"/>
          <w:numId w:val="15"/>
        </w:numPr>
        <w:suppressAutoHyphens w:val="0"/>
        <w:autoSpaceDN/>
        <w:jc w:val="both"/>
        <w:textAlignment w:val="auto"/>
        <w:rPr>
          <w:rFonts w:ascii="Times New Roman" w:eastAsia="Times New Roman" w:hAnsi="Times New Roman"/>
          <w:bCs/>
          <w:kern w:val="18"/>
          <w:sz w:val="15"/>
          <w:szCs w:val="15"/>
          <w:lang w:eastAsia="it-IT"/>
        </w:rPr>
      </w:pPr>
      <w:r w:rsidRPr="00D57B12">
        <w:rPr>
          <w:rFonts w:ascii="Times New Roman" w:eastAsia="Times New Roman" w:hAnsi="Times New Roman"/>
          <w:bCs/>
          <w:kern w:val="18"/>
          <w:sz w:val="15"/>
          <w:szCs w:val="15"/>
          <w:lang w:eastAsia="it-IT"/>
        </w:rPr>
        <w:t>La informiamo, altresì, che, in relazione ai predetti trattamenti, Lei potrà esercitare i diritti di cui al paragrafo precedente, rivolgendosi al Titolare inviando una richiesta a:</w:t>
      </w:r>
    </w:p>
    <w:p w14:paraId="7031D107" w14:textId="77777777" w:rsidR="00D57B12" w:rsidRPr="00D57B12" w:rsidRDefault="00D57B12" w:rsidP="00D57B12">
      <w:pPr>
        <w:numPr>
          <w:ilvl w:val="1"/>
          <w:numId w:val="15"/>
        </w:num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kern w:val="18"/>
          <w:sz w:val="15"/>
          <w:szCs w:val="15"/>
          <w:lang w:eastAsia="it-IT"/>
        </w:rPr>
        <w:t xml:space="preserve">Astalegale.net </w:t>
      </w:r>
      <w:proofErr w:type="spellStart"/>
      <w:r w:rsidRPr="00D57B12">
        <w:rPr>
          <w:rFonts w:ascii="Times New Roman" w:eastAsia="Times New Roman" w:hAnsi="Times New Roman"/>
          <w:b/>
          <w:kern w:val="18"/>
          <w:sz w:val="15"/>
          <w:szCs w:val="15"/>
          <w:lang w:eastAsia="it-IT"/>
        </w:rPr>
        <w:t>SpA</w:t>
      </w:r>
      <w:proofErr w:type="spellEnd"/>
      <w:r w:rsidRPr="00D57B12">
        <w:rPr>
          <w:rFonts w:ascii="Times New Roman" w:eastAsia="Times New Roman" w:hAnsi="Times New Roman"/>
          <w:kern w:val="18"/>
          <w:sz w:val="15"/>
          <w:szCs w:val="15"/>
          <w:lang w:eastAsia="it-IT"/>
        </w:rPr>
        <w:t xml:space="preserve">, con sede in Piazza Risorgimento 1 – VI Strada - 20841 Carate Brianza (MB) </w:t>
      </w:r>
    </w:p>
    <w:p w14:paraId="422CE1C5" w14:textId="77777777" w:rsidR="00D57B12" w:rsidRPr="00D57B12" w:rsidRDefault="00D57B12" w:rsidP="00D57B12">
      <w:pPr>
        <w:numPr>
          <w:ilvl w:val="1"/>
          <w:numId w:val="15"/>
        </w:numPr>
        <w:suppressAutoHyphens w:val="0"/>
        <w:autoSpaceDN/>
        <w:jc w:val="both"/>
        <w:textAlignment w:val="auto"/>
        <w:rPr>
          <w:rFonts w:ascii="Times New Roman" w:eastAsia="Times New Roman" w:hAnsi="Times New Roman"/>
          <w:b/>
          <w:bCs/>
          <w:kern w:val="18"/>
          <w:sz w:val="15"/>
          <w:szCs w:val="15"/>
          <w:lang w:eastAsia="it-IT"/>
        </w:rPr>
      </w:pPr>
      <w:r w:rsidRPr="00D57B12">
        <w:rPr>
          <w:rFonts w:ascii="Times New Roman" w:eastAsia="Times New Roman" w:hAnsi="Times New Roman"/>
          <w:b/>
          <w:bCs/>
          <w:kern w:val="18"/>
          <w:sz w:val="15"/>
          <w:szCs w:val="15"/>
          <w:lang w:eastAsia="it-IT"/>
        </w:rPr>
        <w:t>privacy@astalegale.net</w:t>
      </w:r>
    </w:p>
    <w:p w14:paraId="4EDE0F84" w14:textId="77777777" w:rsidR="00D57B12" w:rsidRPr="00D57B12" w:rsidRDefault="00D57B12" w:rsidP="00D57B12">
      <w:pPr>
        <w:suppressAutoHyphens w:val="0"/>
        <w:autoSpaceDN/>
        <w:jc w:val="both"/>
        <w:textAlignment w:val="auto"/>
        <w:rPr>
          <w:rFonts w:ascii="Times New Roman" w:eastAsia="Times New Roman" w:hAnsi="Times New Roman"/>
          <w:bCs/>
          <w:kern w:val="18"/>
          <w:sz w:val="15"/>
          <w:szCs w:val="15"/>
          <w:lang w:eastAsia="it-IT"/>
        </w:rPr>
      </w:pPr>
    </w:p>
    <w:p w14:paraId="380629B3" w14:textId="77777777" w:rsidR="00D57B12" w:rsidRPr="00D57B12" w:rsidRDefault="00D57B12" w:rsidP="00D57B12">
      <w:pPr>
        <w:suppressAutoHyphens w:val="0"/>
        <w:autoSpaceDN/>
        <w:jc w:val="both"/>
        <w:textAlignment w:val="auto"/>
        <w:rPr>
          <w:rFonts w:ascii="Times New Roman" w:eastAsia="Times New Roman" w:hAnsi="Times New Roman"/>
          <w:kern w:val="18"/>
          <w:sz w:val="15"/>
          <w:szCs w:val="15"/>
          <w:lang w:eastAsia="it-IT"/>
        </w:rPr>
      </w:pPr>
      <w:r w:rsidRPr="00D57B12">
        <w:rPr>
          <w:rFonts w:ascii="Times New Roman" w:eastAsia="Times New Roman" w:hAnsi="Times New Roman"/>
          <w:bCs/>
          <w:kern w:val="18"/>
          <w:sz w:val="15"/>
          <w:szCs w:val="15"/>
          <w:lang w:eastAsia="it-IT"/>
        </w:rPr>
        <w:t>Luogo e data   ___________________________________               Firma del richiedente   ________________________________________</w:t>
      </w:r>
    </w:p>
    <w:p w14:paraId="5F7A7D56" w14:textId="54791B07" w:rsidR="00D57B12" w:rsidRDefault="00D57B12" w:rsidP="00D57B12">
      <w:pPr>
        <w:suppressAutoHyphens w:val="0"/>
        <w:autoSpaceDN/>
        <w:spacing w:after="160" w:line="259" w:lineRule="auto"/>
        <w:textAlignment w:val="auto"/>
        <w:rPr>
          <w:rFonts w:ascii="Times New Roman" w:hAnsi="Times New Roman"/>
          <w:sz w:val="15"/>
          <w:szCs w:val="15"/>
          <w:u w:val="single"/>
          <w:lang w:eastAsia="it-IT"/>
        </w:rPr>
      </w:pPr>
    </w:p>
    <w:p w14:paraId="450EB95A" w14:textId="60E99B6B" w:rsidR="00D57B12" w:rsidRDefault="00D57B12" w:rsidP="00D57B12">
      <w:pPr>
        <w:suppressAutoHyphens w:val="0"/>
        <w:autoSpaceDN/>
        <w:spacing w:after="160" w:line="259" w:lineRule="auto"/>
        <w:textAlignment w:val="auto"/>
        <w:rPr>
          <w:rFonts w:ascii="Times New Roman" w:hAnsi="Times New Roman"/>
          <w:sz w:val="15"/>
          <w:szCs w:val="15"/>
          <w:u w:val="single"/>
          <w:lang w:eastAsia="it-IT"/>
        </w:rPr>
      </w:pPr>
    </w:p>
    <w:p w14:paraId="7CFC3D05" w14:textId="73BDF142" w:rsidR="00D57B12" w:rsidRDefault="00D57B12" w:rsidP="00D57B12">
      <w:pPr>
        <w:suppressAutoHyphens w:val="0"/>
        <w:autoSpaceDN/>
        <w:spacing w:after="160" w:line="259" w:lineRule="auto"/>
        <w:textAlignment w:val="auto"/>
        <w:rPr>
          <w:rFonts w:ascii="Times New Roman" w:hAnsi="Times New Roman"/>
          <w:sz w:val="15"/>
          <w:szCs w:val="15"/>
          <w:u w:val="single"/>
          <w:lang w:eastAsia="it-IT"/>
        </w:rPr>
      </w:pPr>
    </w:p>
    <w:p w14:paraId="58DD6856" w14:textId="40F892B8" w:rsidR="00D57B12" w:rsidRDefault="00D57B12" w:rsidP="00D57B12">
      <w:pPr>
        <w:suppressAutoHyphens w:val="0"/>
        <w:autoSpaceDN/>
        <w:spacing w:after="160" w:line="259" w:lineRule="auto"/>
        <w:textAlignment w:val="auto"/>
        <w:rPr>
          <w:rFonts w:ascii="Times New Roman" w:hAnsi="Times New Roman"/>
          <w:sz w:val="15"/>
          <w:szCs w:val="15"/>
          <w:u w:val="single"/>
          <w:lang w:eastAsia="it-IT"/>
        </w:rPr>
      </w:pPr>
    </w:p>
    <w:p w14:paraId="3E2D3361" w14:textId="65A42D0D" w:rsidR="00D57B12" w:rsidRDefault="00D57B12" w:rsidP="00D57B12">
      <w:pPr>
        <w:suppressAutoHyphens w:val="0"/>
        <w:autoSpaceDN/>
        <w:spacing w:after="160" w:line="259" w:lineRule="auto"/>
        <w:textAlignment w:val="auto"/>
        <w:rPr>
          <w:rFonts w:ascii="Times New Roman" w:hAnsi="Times New Roman"/>
          <w:sz w:val="15"/>
          <w:szCs w:val="15"/>
          <w:u w:val="single"/>
          <w:lang w:eastAsia="it-IT"/>
        </w:rPr>
      </w:pPr>
    </w:p>
    <w:p w14:paraId="41604C48" w14:textId="77777777" w:rsidR="00596C9A" w:rsidRDefault="00596C9A" w:rsidP="00D57B12">
      <w:pPr>
        <w:suppressAutoHyphens w:val="0"/>
        <w:autoSpaceDN/>
        <w:spacing w:after="160" w:line="259" w:lineRule="auto"/>
        <w:textAlignment w:val="auto"/>
        <w:rPr>
          <w:rFonts w:ascii="Times New Roman" w:hAnsi="Times New Roman"/>
          <w:sz w:val="15"/>
          <w:szCs w:val="15"/>
          <w:u w:val="single"/>
          <w:lang w:eastAsia="it-IT"/>
        </w:rPr>
      </w:pPr>
    </w:p>
    <w:p w14:paraId="66613B70" w14:textId="77777777" w:rsidR="00D57B12" w:rsidRPr="00D57B12" w:rsidRDefault="00D57B12" w:rsidP="00D57B12">
      <w:pPr>
        <w:suppressAutoHyphens w:val="0"/>
        <w:autoSpaceDN/>
        <w:spacing w:after="160" w:line="259" w:lineRule="auto"/>
        <w:textAlignment w:val="auto"/>
        <w:rPr>
          <w:rFonts w:ascii="Times New Roman" w:hAnsi="Times New Roman"/>
          <w:sz w:val="15"/>
          <w:szCs w:val="15"/>
          <w:u w:val="single"/>
          <w:lang w:eastAsia="it-IT"/>
        </w:rPr>
      </w:pPr>
    </w:p>
    <w:p w14:paraId="0996648D" w14:textId="77777777" w:rsidR="00D57B12" w:rsidRPr="00D57B12" w:rsidRDefault="00D57B12" w:rsidP="00D57B12">
      <w:pPr>
        <w:suppressAutoHyphens w:val="0"/>
        <w:autoSpaceDN/>
        <w:jc w:val="center"/>
        <w:textAlignment w:val="auto"/>
        <w:outlineLvl w:val="2"/>
        <w:rPr>
          <w:rFonts w:ascii="Times New Roman" w:eastAsia="Times New Roman" w:hAnsi="Times New Roman"/>
          <w:b/>
          <w:bCs/>
          <w:sz w:val="15"/>
          <w:szCs w:val="15"/>
          <w:lang w:eastAsia="it-IT"/>
        </w:rPr>
      </w:pPr>
      <w:r w:rsidRPr="00D57B12">
        <w:rPr>
          <w:rFonts w:ascii="Times New Roman" w:eastAsia="Times New Roman" w:hAnsi="Times New Roman"/>
          <w:b/>
          <w:bCs/>
          <w:sz w:val="15"/>
          <w:szCs w:val="15"/>
          <w:lang w:eastAsia="it-IT"/>
        </w:rPr>
        <w:lastRenderedPageBreak/>
        <w:t>ASTE GIUDIZIARIE INLINEA SPA</w:t>
      </w:r>
    </w:p>
    <w:p w14:paraId="699C38E1" w14:textId="77777777" w:rsidR="00D57B12" w:rsidRPr="00D57B12" w:rsidRDefault="00D57B12" w:rsidP="00D57B12">
      <w:pPr>
        <w:suppressAutoHyphens w:val="0"/>
        <w:autoSpaceDN/>
        <w:jc w:val="center"/>
        <w:textAlignment w:val="auto"/>
        <w:outlineLvl w:val="2"/>
        <w:rPr>
          <w:rFonts w:ascii="Times New Roman" w:eastAsia="Times New Roman" w:hAnsi="Times New Roman"/>
          <w:sz w:val="15"/>
          <w:szCs w:val="15"/>
          <w:lang w:eastAsia="it-IT"/>
        </w:rPr>
      </w:pPr>
      <w:bookmarkStart w:id="1" w:name="_Hlk24972480"/>
      <w:r w:rsidRPr="00D57B12">
        <w:rPr>
          <w:rFonts w:ascii="Times New Roman" w:eastAsia="Times New Roman" w:hAnsi="Times New Roman"/>
          <w:sz w:val="15"/>
          <w:szCs w:val="15"/>
          <w:lang w:eastAsia="it-IT"/>
        </w:rPr>
        <w:t>INFORMATIVA SUL TRATTAMENTO DEI DATI PERSONALI</w:t>
      </w:r>
    </w:p>
    <w:bookmarkEnd w:id="1"/>
    <w:p w14:paraId="293F10C4" w14:textId="77777777" w:rsidR="00D57B12" w:rsidRPr="00D57B12" w:rsidRDefault="00D57B12" w:rsidP="00D57B12">
      <w:pPr>
        <w:suppressAutoHyphens w:val="0"/>
        <w:autoSpaceDN/>
        <w:jc w:val="center"/>
        <w:textAlignment w:val="auto"/>
        <w:outlineLvl w:val="2"/>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PER DATI RACCOLTI PRESSO L'INTERESSATO PER IL TRATTAMENTO</w:t>
      </w:r>
    </w:p>
    <w:p w14:paraId="737300CC" w14:textId="77777777" w:rsidR="00D57B12" w:rsidRPr="00D57B12" w:rsidRDefault="00D57B12" w:rsidP="00D57B12">
      <w:pPr>
        <w:suppressAutoHyphens w:val="0"/>
        <w:autoSpaceDN/>
        <w:jc w:val="both"/>
        <w:textAlignment w:val="auto"/>
        <w:outlineLvl w:val="2"/>
        <w:rPr>
          <w:rFonts w:ascii="Times New Roman" w:eastAsia="Times New Roman" w:hAnsi="Times New Roman"/>
          <w:b/>
          <w:bCs/>
          <w:sz w:val="15"/>
          <w:szCs w:val="15"/>
          <w:lang w:eastAsia="it-IT"/>
        </w:rPr>
      </w:pPr>
    </w:p>
    <w:p w14:paraId="1DF28AE5" w14:textId="77777777" w:rsidR="00D57B12" w:rsidRPr="00D57B12" w:rsidRDefault="00D57B12" w:rsidP="00D57B12">
      <w:pPr>
        <w:suppressAutoHyphens w:val="0"/>
        <w:autoSpaceDN/>
        <w:jc w:val="both"/>
        <w:textAlignment w:val="auto"/>
        <w:outlineLvl w:val="2"/>
        <w:rPr>
          <w:rFonts w:ascii="Times New Roman" w:eastAsia="Times New Roman" w:hAnsi="Times New Roman"/>
          <w:b/>
          <w:bCs/>
          <w:sz w:val="15"/>
          <w:szCs w:val="15"/>
          <w:lang w:eastAsia="it-IT"/>
        </w:rPr>
      </w:pPr>
      <w:r w:rsidRPr="00D57B12">
        <w:rPr>
          <w:rFonts w:ascii="Times New Roman" w:eastAsia="Times New Roman" w:hAnsi="Times New Roman"/>
          <w:b/>
          <w:bCs/>
          <w:sz w:val="15"/>
          <w:szCs w:val="15"/>
          <w:lang w:eastAsia="it-IT"/>
        </w:rPr>
        <w:t xml:space="preserve">Titolare e responsabile del trattamento </w:t>
      </w:r>
    </w:p>
    <w:p w14:paraId="7CC74589" w14:textId="77777777" w:rsidR="00D57B12" w:rsidRPr="00D57B12" w:rsidRDefault="00D57B12" w:rsidP="00D57B12">
      <w:p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 xml:space="preserve">Il Titolare del trattamento dei dati personali è Aste Giudiziarie Inlinea S.p.A., gestore del sito web www.astegiudiziarie.it, con sede legale in via delle Grazie 5, 57125, Livorno. </w:t>
      </w:r>
    </w:p>
    <w:p w14:paraId="03C38A84" w14:textId="77777777" w:rsidR="00D57B12" w:rsidRPr="00D57B12" w:rsidRDefault="00D57B12" w:rsidP="00D57B12">
      <w:pPr>
        <w:suppressAutoHyphens w:val="0"/>
        <w:autoSpaceDN/>
        <w:jc w:val="both"/>
        <w:textAlignment w:val="auto"/>
        <w:outlineLvl w:val="2"/>
        <w:rPr>
          <w:rFonts w:ascii="Times New Roman" w:eastAsia="Times New Roman" w:hAnsi="Times New Roman"/>
          <w:b/>
          <w:bCs/>
          <w:sz w:val="15"/>
          <w:szCs w:val="15"/>
          <w:lang w:eastAsia="it-IT"/>
        </w:rPr>
      </w:pPr>
      <w:r w:rsidRPr="00D57B12">
        <w:rPr>
          <w:rFonts w:ascii="Times New Roman" w:eastAsia="Times New Roman" w:hAnsi="Times New Roman"/>
          <w:b/>
          <w:bCs/>
          <w:sz w:val="15"/>
          <w:szCs w:val="15"/>
          <w:lang w:eastAsia="it-IT"/>
        </w:rPr>
        <w:t xml:space="preserve">Raccolta dati </w:t>
      </w:r>
    </w:p>
    <w:p w14:paraId="7FA5933C" w14:textId="77777777" w:rsidR="00D57B12" w:rsidRPr="00D57B12" w:rsidRDefault="00D57B12" w:rsidP="00D57B12">
      <w:p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 xml:space="preserve">La raccolta dei dati personali avviene al momento della richiesta dei servizi tramite moduli di richiesta. </w:t>
      </w:r>
    </w:p>
    <w:p w14:paraId="0E0E6839" w14:textId="77777777" w:rsidR="00D57B12" w:rsidRPr="00D57B12" w:rsidRDefault="00D57B12" w:rsidP="00D57B12">
      <w:pPr>
        <w:suppressAutoHyphens w:val="0"/>
        <w:autoSpaceDN/>
        <w:jc w:val="both"/>
        <w:textAlignment w:val="auto"/>
        <w:outlineLvl w:val="2"/>
        <w:rPr>
          <w:rFonts w:ascii="Times New Roman" w:eastAsia="Times New Roman" w:hAnsi="Times New Roman"/>
          <w:b/>
          <w:bCs/>
          <w:sz w:val="15"/>
          <w:szCs w:val="15"/>
          <w:lang w:eastAsia="it-IT"/>
        </w:rPr>
      </w:pPr>
      <w:r w:rsidRPr="00D57B12">
        <w:rPr>
          <w:rFonts w:ascii="Times New Roman" w:eastAsia="Times New Roman" w:hAnsi="Times New Roman"/>
          <w:b/>
          <w:bCs/>
          <w:sz w:val="15"/>
          <w:szCs w:val="15"/>
          <w:lang w:eastAsia="it-IT"/>
        </w:rPr>
        <w:t xml:space="preserve">Finalità del trattamento </w:t>
      </w:r>
    </w:p>
    <w:p w14:paraId="59C11D42" w14:textId="77777777" w:rsidR="00D57B12" w:rsidRPr="00D57B12" w:rsidRDefault="00D57B12" w:rsidP="00D57B12">
      <w:p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b/>
          <w:bCs/>
          <w:sz w:val="15"/>
          <w:szCs w:val="15"/>
          <w:lang w:eastAsia="it-IT"/>
        </w:rPr>
        <w:t>Professionista</w:t>
      </w:r>
      <w:r w:rsidRPr="00D57B12">
        <w:rPr>
          <w:rFonts w:ascii="Times New Roman" w:eastAsia="Times New Roman" w:hAnsi="Times New Roman"/>
          <w:sz w:val="15"/>
          <w:szCs w:val="15"/>
          <w:lang w:eastAsia="it-IT"/>
        </w:rPr>
        <w:t xml:space="preserve"> - Il trattamento dei Suoi dati personali, di cui siamo in possesso o che Le saranno richiesti, sarà effettuato al fine di provvedere agli adempimenti connessi alla gestione dell’attività aziendale e, in particolare, all’erogazione dei servizi di pubblicità legale da Lei richiesti. </w:t>
      </w:r>
    </w:p>
    <w:p w14:paraId="608C62E9" w14:textId="77777777" w:rsidR="00D57B12" w:rsidRPr="00D57B12" w:rsidRDefault="00D57B12" w:rsidP="00D57B12">
      <w:p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b/>
          <w:bCs/>
          <w:sz w:val="15"/>
          <w:szCs w:val="15"/>
          <w:lang w:eastAsia="it-IT"/>
        </w:rPr>
        <w:t>Utente</w:t>
      </w:r>
      <w:r w:rsidRPr="00D57B12">
        <w:rPr>
          <w:rFonts w:ascii="Times New Roman" w:eastAsia="Times New Roman" w:hAnsi="Times New Roman"/>
          <w:sz w:val="15"/>
          <w:szCs w:val="15"/>
          <w:lang w:eastAsia="it-IT"/>
        </w:rPr>
        <w:t xml:space="preserve"> - Il trattamento dei Suoi dati personali, di cui siamo in possesso o che Le saranno richiesti, sarà effettuato al fine di provvedere all’erogazione dei servizi da Lei richiesti. </w:t>
      </w:r>
    </w:p>
    <w:p w14:paraId="04BB811B" w14:textId="77777777" w:rsidR="00D57B12" w:rsidRPr="00D57B12" w:rsidRDefault="00D57B12" w:rsidP="00D57B12">
      <w:pPr>
        <w:suppressAutoHyphens w:val="0"/>
        <w:autoSpaceDN/>
        <w:jc w:val="both"/>
        <w:textAlignment w:val="auto"/>
        <w:outlineLvl w:val="2"/>
        <w:rPr>
          <w:rFonts w:ascii="Times New Roman" w:eastAsia="Times New Roman" w:hAnsi="Times New Roman"/>
          <w:b/>
          <w:bCs/>
          <w:sz w:val="15"/>
          <w:szCs w:val="15"/>
          <w:lang w:eastAsia="it-IT"/>
        </w:rPr>
      </w:pPr>
      <w:r w:rsidRPr="00D57B12">
        <w:rPr>
          <w:rFonts w:ascii="Times New Roman" w:eastAsia="Times New Roman" w:hAnsi="Times New Roman"/>
          <w:b/>
          <w:bCs/>
          <w:sz w:val="15"/>
          <w:szCs w:val="15"/>
          <w:lang w:eastAsia="it-IT"/>
        </w:rPr>
        <w:t>Base giuridica del trattamento</w:t>
      </w:r>
    </w:p>
    <w:p w14:paraId="285490F9" w14:textId="77777777" w:rsidR="00D57B12" w:rsidRPr="00D57B12" w:rsidRDefault="00D57B12" w:rsidP="00D57B12">
      <w:p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 xml:space="preserve">Il sito www.astegiudiziarie.it tratta i Suoi dati in base al consenso reso tramite i moduli di comunicazione o di richiesta di servizi. </w:t>
      </w:r>
    </w:p>
    <w:p w14:paraId="4F4A61B8" w14:textId="77777777" w:rsidR="00D57B12" w:rsidRPr="00D57B12" w:rsidRDefault="00D57B12" w:rsidP="00D57B12">
      <w:pPr>
        <w:suppressAutoHyphens w:val="0"/>
        <w:autoSpaceDN/>
        <w:jc w:val="both"/>
        <w:textAlignment w:val="auto"/>
        <w:outlineLvl w:val="2"/>
        <w:rPr>
          <w:rFonts w:ascii="Times New Roman" w:eastAsia="Times New Roman" w:hAnsi="Times New Roman"/>
          <w:b/>
          <w:bCs/>
          <w:sz w:val="15"/>
          <w:szCs w:val="15"/>
          <w:lang w:eastAsia="it-IT"/>
        </w:rPr>
      </w:pPr>
      <w:r w:rsidRPr="00D57B12">
        <w:rPr>
          <w:rFonts w:ascii="Times New Roman" w:eastAsia="Times New Roman" w:hAnsi="Times New Roman"/>
          <w:b/>
          <w:bCs/>
          <w:sz w:val="15"/>
          <w:szCs w:val="15"/>
          <w:lang w:eastAsia="it-IT"/>
        </w:rPr>
        <w:t>Luogo di trattamento dei dati</w:t>
      </w:r>
    </w:p>
    <w:p w14:paraId="7393B1B3" w14:textId="77777777" w:rsidR="00D57B12" w:rsidRPr="00D57B12" w:rsidRDefault="00D57B12" w:rsidP="00D57B12">
      <w:p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 xml:space="preserve">I trattamenti connessi ai servizi web del sito www.astegiudiziarie.it hanno luogo presso la predetta sede di Aste Giudiziarie Inlinea S.p.A. e sono curati da personale del servizio incaricato del trattamento. </w:t>
      </w:r>
    </w:p>
    <w:p w14:paraId="0415026A" w14:textId="77777777" w:rsidR="00D57B12" w:rsidRPr="00D57B12" w:rsidRDefault="00D57B12" w:rsidP="00D57B12">
      <w:pPr>
        <w:suppressAutoHyphens w:val="0"/>
        <w:autoSpaceDN/>
        <w:jc w:val="both"/>
        <w:textAlignment w:val="auto"/>
        <w:outlineLvl w:val="2"/>
        <w:rPr>
          <w:rFonts w:ascii="Times New Roman" w:eastAsia="Times New Roman" w:hAnsi="Times New Roman"/>
          <w:b/>
          <w:bCs/>
          <w:sz w:val="15"/>
          <w:szCs w:val="15"/>
          <w:lang w:eastAsia="it-IT"/>
        </w:rPr>
      </w:pPr>
      <w:r w:rsidRPr="00D57B12">
        <w:rPr>
          <w:rFonts w:ascii="Times New Roman" w:eastAsia="Times New Roman" w:hAnsi="Times New Roman"/>
          <w:b/>
          <w:bCs/>
          <w:sz w:val="15"/>
          <w:szCs w:val="15"/>
          <w:lang w:eastAsia="it-IT"/>
        </w:rPr>
        <w:t>Tipologia di dati trattati e natura del conferimento</w:t>
      </w:r>
    </w:p>
    <w:p w14:paraId="350A3CA7" w14:textId="77777777" w:rsidR="00D57B12" w:rsidRPr="00D57B12" w:rsidRDefault="00D57B12" w:rsidP="00D57B12">
      <w:p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 xml:space="preserve">L'accesso al sito non richiede la digitazione delle proprie generalità. </w:t>
      </w:r>
    </w:p>
    <w:p w14:paraId="64C5A995" w14:textId="77777777" w:rsidR="00D57B12" w:rsidRPr="00D57B12" w:rsidRDefault="00D57B12" w:rsidP="00D57B12">
      <w:p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 xml:space="preserve">I sistemi informatici e le procedure software preposte alla consultazione del suddetto sito web acquisiscono, nel corso del loro normale esercizio, alcuni dati identificativi la cui trasmissione è implicita nell'uso dei protocolli di comunicazione di Internet. Si tratta di informazioni che non sono raccolte per essere associate a interessati identificati, ma per loro stessa natura potrebbero, attraverso elaborazioni ed associazioni con dati detenuti da terzi, permettere di identificare gli utenti. </w:t>
      </w:r>
    </w:p>
    <w:p w14:paraId="0E07ADF2" w14:textId="77777777" w:rsidR="00D57B12" w:rsidRPr="00D57B12" w:rsidRDefault="00D57B12" w:rsidP="00D57B12">
      <w:p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In questa categoria di dati rientrano gli indirizzi IP o i nomi a dominio dei computer utilizzati dagli utenti che si connettono al sito, gli indirizzi in notazione URI (</w:t>
      </w:r>
      <w:proofErr w:type="spellStart"/>
      <w:r w:rsidRPr="00D57B12">
        <w:rPr>
          <w:rFonts w:ascii="Times New Roman" w:eastAsia="Times New Roman" w:hAnsi="Times New Roman"/>
          <w:sz w:val="15"/>
          <w:szCs w:val="15"/>
          <w:lang w:eastAsia="it-IT"/>
        </w:rPr>
        <w:t>Uniform</w:t>
      </w:r>
      <w:proofErr w:type="spellEnd"/>
      <w:r w:rsidRPr="00D57B12">
        <w:rPr>
          <w:rFonts w:ascii="Times New Roman" w:eastAsia="Times New Roman" w:hAnsi="Times New Roman"/>
          <w:sz w:val="15"/>
          <w:szCs w:val="15"/>
          <w:lang w:eastAsia="it-IT"/>
        </w:rPr>
        <w:t xml:space="preserve"> Resource </w:t>
      </w:r>
      <w:proofErr w:type="spellStart"/>
      <w:r w:rsidRPr="00D57B12">
        <w:rPr>
          <w:rFonts w:ascii="Times New Roman" w:eastAsia="Times New Roman" w:hAnsi="Times New Roman"/>
          <w:sz w:val="15"/>
          <w:szCs w:val="15"/>
          <w:lang w:eastAsia="it-IT"/>
        </w:rPr>
        <w:t>Identifier</w:t>
      </w:r>
      <w:proofErr w:type="spellEnd"/>
      <w:r w:rsidRPr="00D57B12">
        <w:rPr>
          <w:rFonts w:ascii="Times New Roman" w:eastAsia="Times New Roman" w:hAnsi="Times New Roman"/>
          <w:sz w:val="15"/>
          <w:szCs w:val="15"/>
          <w:lang w:eastAsia="it-IT"/>
        </w:rPr>
        <w:t xml:space="preserve">)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ed all'ambiente informatico dell'utente. </w:t>
      </w:r>
    </w:p>
    <w:p w14:paraId="57A8D735" w14:textId="77777777" w:rsidR="00D57B12" w:rsidRPr="00D57B12" w:rsidRDefault="00D57B12" w:rsidP="00D57B12">
      <w:p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 xml:space="preserve">A parte quanto sopra specificato per i dati di navigazione, l’utente è libero di fornire i dati personali riportati nei moduli di richiesta. Il loro mancato conferimento può comportare tuttavia l’impossibilità di ottenere il servizio richiesto. </w:t>
      </w:r>
    </w:p>
    <w:p w14:paraId="0354F23C" w14:textId="77777777" w:rsidR="00D57B12" w:rsidRPr="00D57B12" w:rsidRDefault="00D57B12" w:rsidP="00D57B12">
      <w:pPr>
        <w:suppressAutoHyphens w:val="0"/>
        <w:autoSpaceDN/>
        <w:jc w:val="both"/>
        <w:textAlignment w:val="auto"/>
        <w:outlineLvl w:val="2"/>
        <w:rPr>
          <w:rFonts w:ascii="Times New Roman" w:eastAsia="Times New Roman" w:hAnsi="Times New Roman"/>
          <w:b/>
          <w:bCs/>
          <w:sz w:val="15"/>
          <w:szCs w:val="15"/>
          <w:lang w:eastAsia="it-IT"/>
        </w:rPr>
      </w:pPr>
      <w:r w:rsidRPr="00D57B12">
        <w:rPr>
          <w:rFonts w:ascii="Times New Roman" w:eastAsia="Times New Roman" w:hAnsi="Times New Roman"/>
          <w:b/>
          <w:bCs/>
          <w:sz w:val="15"/>
          <w:szCs w:val="15"/>
          <w:lang w:eastAsia="it-IT"/>
        </w:rPr>
        <w:t>Modalità del trattamento e comunicazione dei dati</w:t>
      </w:r>
    </w:p>
    <w:p w14:paraId="6CDDA370" w14:textId="77777777" w:rsidR="00D57B12" w:rsidRPr="00D57B12" w:rsidRDefault="00D57B12" w:rsidP="00D57B12">
      <w:p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 xml:space="preserve">Il trattamento dei dati avverrà con sistemi manuali e/o automatizzati atti a memorizzare, gestire e trasmettere gli stessi, con logiche strettamente correlate alle finalità, sulla base dei dati in nostro possesso e con impegno da parte Sua a comunicarci tempestivamente eventuali correzioni, integrazioni e/o aggiornamenti. </w:t>
      </w:r>
    </w:p>
    <w:p w14:paraId="0DD3F003" w14:textId="77777777" w:rsidR="00D57B12" w:rsidRPr="00D57B12" w:rsidRDefault="00D57B12" w:rsidP="00D57B12">
      <w:p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 xml:space="preserve">I dati personali forniti dagli utenti che inoltrano richieste di informazioni sono utilizzati al solo fine di eseguire il servizio richiesto e sono divulgati a terzi nei soli casi in cui ciò sia previsto dalla legge. </w:t>
      </w:r>
    </w:p>
    <w:p w14:paraId="16AB51EC" w14:textId="77777777" w:rsidR="00D57B12" w:rsidRPr="00D57B12" w:rsidRDefault="00D57B12" w:rsidP="00D57B12">
      <w:p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 xml:space="preserve">Il titolare adotta adeguate misure di sicurezza per prevenire il rischio di distruzione, perdita, modifica e divulgazione non autorizzata dei dati o l'accesso, in modo accidentale o illegale, degli stessi. </w:t>
      </w:r>
    </w:p>
    <w:p w14:paraId="4572925E" w14:textId="77777777" w:rsidR="00D57B12" w:rsidRPr="00D57B12" w:rsidRDefault="00D57B12" w:rsidP="00D57B12">
      <w:pPr>
        <w:suppressAutoHyphens w:val="0"/>
        <w:autoSpaceDN/>
        <w:jc w:val="both"/>
        <w:textAlignment w:val="auto"/>
        <w:outlineLvl w:val="2"/>
        <w:rPr>
          <w:rFonts w:ascii="Times New Roman" w:eastAsia="Times New Roman" w:hAnsi="Times New Roman"/>
          <w:b/>
          <w:bCs/>
          <w:sz w:val="15"/>
          <w:szCs w:val="15"/>
          <w:lang w:eastAsia="it-IT"/>
        </w:rPr>
      </w:pPr>
      <w:r w:rsidRPr="00D57B12">
        <w:rPr>
          <w:rFonts w:ascii="Times New Roman" w:eastAsia="Times New Roman" w:hAnsi="Times New Roman"/>
          <w:b/>
          <w:bCs/>
          <w:sz w:val="15"/>
          <w:szCs w:val="15"/>
          <w:lang w:eastAsia="it-IT"/>
        </w:rPr>
        <w:t>Conservazione</w:t>
      </w:r>
    </w:p>
    <w:p w14:paraId="5765EC80" w14:textId="77777777" w:rsidR="00D57B12" w:rsidRPr="00D57B12" w:rsidRDefault="00D57B12" w:rsidP="00D57B12">
      <w:p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 xml:space="preserve">L’invio facoltativo, esplicito e volontario di posta elettronica agli indirizzi indicati sul predetto sito comporta la successiva acquisizione dell’indirizzo del mittente, necessario per rispondere alle richieste, nonché degli eventuali altri dati personali inseriti. Tali dati verranno conservati per il tempo strettamente necessario all'erogazione dei servizi da Lei richiesti. </w:t>
      </w:r>
    </w:p>
    <w:p w14:paraId="7C2EC7DB" w14:textId="77777777" w:rsidR="00D57B12" w:rsidRPr="00D57B12" w:rsidRDefault="00D57B12" w:rsidP="00D57B12">
      <w:pPr>
        <w:suppressAutoHyphens w:val="0"/>
        <w:autoSpaceDN/>
        <w:jc w:val="both"/>
        <w:textAlignment w:val="auto"/>
        <w:outlineLvl w:val="2"/>
        <w:rPr>
          <w:rFonts w:ascii="Times New Roman" w:eastAsia="Times New Roman" w:hAnsi="Times New Roman"/>
          <w:b/>
          <w:bCs/>
          <w:sz w:val="15"/>
          <w:szCs w:val="15"/>
          <w:lang w:eastAsia="it-IT"/>
        </w:rPr>
      </w:pPr>
      <w:r w:rsidRPr="00D57B12">
        <w:rPr>
          <w:rFonts w:ascii="Times New Roman" w:eastAsia="Times New Roman" w:hAnsi="Times New Roman"/>
          <w:b/>
          <w:bCs/>
          <w:sz w:val="15"/>
          <w:szCs w:val="15"/>
          <w:lang w:eastAsia="it-IT"/>
        </w:rPr>
        <w:t>Cookies</w:t>
      </w:r>
    </w:p>
    <w:p w14:paraId="29B62933" w14:textId="77777777" w:rsidR="00D57B12" w:rsidRPr="00D57B12" w:rsidRDefault="00D57B12" w:rsidP="00D57B12">
      <w:p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 xml:space="preserve">Non viene fatto uso di cookies per la trasmissione di informazioni di carattere personale, né vengono utilizzati c.d. cookies persistenti di alcun tipo, ovvero sistemi per il tracciamento degli utenti. L'uso dei c.d. cookies di sessione (che non vengono memorizzati in modo persistente sul computer dell'utente e svaniscono con la chiusura del browser) è strettamente limitato alla trasmissione di identificativi di sessione (costituiti da numeri casuali generati dal server) necessari per consentire l'esplorazione sicura ed efficiente del sito. </w:t>
      </w:r>
    </w:p>
    <w:p w14:paraId="4C57611E" w14:textId="77777777" w:rsidR="00D57B12" w:rsidRPr="00D57B12" w:rsidRDefault="00D57B12" w:rsidP="00D57B12">
      <w:pPr>
        <w:suppressAutoHyphens w:val="0"/>
        <w:autoSpaceDN/>
        <w:jc w:val="both"/>
        <w:textAlignment w:val="auto"/>
        <w:outlineLvl w:val="2"/>
        <w:rPr>
          <w:rFonts w:ascii="Times New Roman" w:eastAsia="Times New Roman" w:hAnsi="Times New Roman"/>
          <w:b/>
          <w:bCs/>
          <w:sz w:val="15"/>
          <w:szCs w:val="15"/>
          <w:lang w:eastAsia="it-IT"/>
        </w:rPr>
      </w:pPr>
      <w:r w:rsidRPr="00D57B12">
        <w:rPr>
          <w:rFonts w:ascii="Times New Roman" w:eastAsia="Times New Roman" w:hAnsi="Times New Roman"/>
          <w:b/>
          <w:bCs/>
          <w:sz w:val="15"/>
          <w:szCs w:val="15"/>
          <w:lang w:eastAsia="it-IT"/>
        </w:rPr>
        <w:t>Diritti degli interessati</w:t>
      </w:r>
    </w:p>
    <w:p w14:paraId="4F35A2B3" w14:textId="77777777" w:rsidR="00D57B12" w:rsidRPr="00D57B12" w:rsidRDefault="00D57B12" w:rsidP="00D57B12">
      <w:p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 xml:space="preserve">L'utente cui si riferiscono i dati personali può esercitare in qualunque momento i diritti di cui all'art. 7 d.lgs. 196/2003 e agli artt. da 15 a 22 Reg. Ue 679/2016 e, in particolare, il diritto di ottenere la conferma dell'esistenza o meno di un trattamento di dati che lo riguardi, conoscerne il contenuto e l'origine, di verificarne l'esattezza, di chiedere la rettifica, la cancellazione, la limitazione o la portabilità dei dati, nonché il diritto di opporsi al trattamento o presentare reclamo all'Autorità di controllo. </w:t>
      </w:r>
    </w:p>
    <w:p w14:paraId="57AF8EF5" w14:textId="77777777" w:rsidR="00D57B12" w:rsidRPr="00D57B12" w:rsidRDefault="00D57B12" w:rsidP="00D57B12">
      <w:p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 xml:space="preserve">I soggetti potranno esercitare i menzionati diritti presentando una richiesta all’indirizzo </w:t>
      </w:r>
      <w:hyperlink r:id="rId28" w:history="1">
        <w:r w:rsidRPr="00D57B12">
          <w:rPr>
            <w:rFonts w:ascii="Times New Roman" w:eastAsia="Times New Roman" w:hAnsi="Times New Roman"/>
            <w:color w:val="0563C1"/>
            <w:sz w:val="15"/>
            <w:szCs w:val="15"/>
            <w:u w:val="single"/>
            <w:lang w:eastAsia="it-IT"/>
          </w:rPr>
          <w:t>privacy@astegiudiziarie.it</w:t>
        </w:r>
      </w:hyperlink>
      <w:r w:rsidRPr="00D57B12">
        <w:rPr>
          <w:rFonts w:ascii="Times New Roman" w:eastAsia="Times New Roman" w:hAnsi="Times New Roman"/>
          <w:sz w:val="15"/>
          <w:szCs w:val="15"/>
          <w:lang w:eastAsia="it-IT"/>
        </w:rPr>
        <w:t xml:space="preserve">. </w:t>
      </w:r>
    </w:p>
    <w:p w14:paraId="050C365B" w14:textId="77777777" w:rsidR="00D57B12" w:rsidRPr="00D57B12" w:rsidRDefault="00D57B12" w:rsidP="00D57B12">
      <w:pPr>
        <w:suppressAutoHyphens w:val="0"/>
        <w:autoSpaceDN/>
        <w:jc w:val="both"/>
        <w:textAlignment w:val="auto"/>
        <w:outlineLvl w:val="2"/>
        <w:rPr>
          <w:rFonts w:ascii="Times New Roman" w:eastAsia="Times New Roman" w:hAnsi="Times New Roman"/>
          <w:b/>
          <w:bCs/>
          <w:sz w:val="15"/>
          <w:szCs w:val="15"/>
          <w:lang w:eastAsia="it-IT"/>
        </w:rPr>
      </w:pPr>
      <w:r w:rsidRPr="00D57B12">
        <w:rPr>
          <w:rFonts w:ascii="Times New Roman" w:eastAsia="Times New Roman" w:hAnsi="Times New Roman"/>
          <w:b/>
          <w:bCs/>
          <w:sz w:val="15"/>
          <w:szCs w:val="15"/>
          <w:lang w:eastAsia="it-IT"/>
        </w:rPr>
        <w:t>Modifiche e aggiornamenti</w:t>
      </w:r>
    </w:p>
    <w:p w14:paraId="408E035F" w14:textId="77777777" w:rsidR="00D57B12" w:rsidRPr="00D57B12" w:rsidRDefault="00D57B12" w:rsidP="00D57B12">
      <w:pPr>
        <w:suppressAutoHyphens w:val="0"/>
        <w:autoSpaceDN/>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 xml:space="preserve">Potrebbero essere apportare modifiche e/o integrazioni a detta policy anche quale conseguenza di eventuali e successive modifiche e/o integrazioni normative. Le modifiche significative saranno aggiornate sul sito. </w:t>
      </w:r>
    </w:p>
    <w:p w14:paraId="232423D6" w14:textId="77777777" w:rsidR="00D57B12" w:rsidRPr="00D57B12" w:rsidRDefault="00D57B12" w:rsidP="00D57B12">
      <w:pPr>
        <w:suppressAutoHyphens w:val="0"/>
        <w:autoSpaceDN/>
        <w:jc w:val="both"/>
        <w:textAlignment w:val="auto"/>
        <w:rPr>
          <w:rFonts w:ascii="Times New Roman" w:eastAsia="Times New Roman" w:hAnsi="Times New Roman"/>
          <w:sz w:val="15"/>
          <w:szCs w:val="15"/>
          <w:lang w:eastAsia="it-IT"/>
        </w:rPr>
      </w:pPr>
    </w:p>
    <w:p w14:paraId="3C7F97CB" w14:textId="77777777" w:rsidR="00D57B12" w:rsidRPr="00D57B12" w:rsidRDefault="00D57B12" w:rsidP="00D57B12">
      <w:pPr>
        <w:suppressAutoHyphens w:val="0"/>
        <w:autoSpaceDN/>
        <w:spacing w:afterAutospacing="1"/>
        <w:jc w:val="both"/>
        <w:textAlignment w:val="auto"/>
        <w:rPr>
          <w:rFonts w:ascii="Times New Roman" w:eastAsia="Times New Roman" w:hAnsi="Times New Roman"/>
          <w:sz w:val="15"/>
          <w:szCs w:val="15"/>
          <w:lang w:eastAsia="it-IT"/>
        </w:rPr>
      </w:pPr>
      <w:r w:rsidRPr="00D57B12">
        <w:rPr>
          <w:rFonts w:ascii="Times New Roman" w:eastAsia="Times New Roman" w:hAnsi="Times New Roman"/>
          <w:sz w:val="15"/>
          <w:szCs w:val="15"/>
          <w:lang w:eastAsia="it-IT"/>
        </w:rPr>
        <w:t>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522A426F" w14:textId="6C8C2A44" w:rsidR="00D57B12" w:rsidRPr="0078032E" w:rsidRDefault="00D57B12" w:rsidP="0078032E">
      <w:pPr>
        <w:suppressAutoHyphens w:val="0"/>
        <w:autoSpaceDN/>
        <w:jc w:val="both"/>
        <w:textAlignment w:val="auto"/>
        <w:rPr>
          <w:rFonts w:ascii="Times New Roman" w:eastAsia="Times New Roman" w:hAnsi="Times New Roman"/>
          <w:sz w:val="15"/>
          <w:szCs w:val="15"/>
          <w:lang w:eastAsia="it-IT"/>
        </w:rPr>
      </w:pPr>
      <w:bookmarkStart w:id="2" w:name="_Hlk24972621"/>
      <w:r w:rsidRPr="00D57B12">
        <w:rPr>
          <w:rFonts w:ascii="Times New Roman" w:eastAsia="Times New Roman" w:hAnsi="Times New Roman"/>
          <w:sz w:val="15"/>
          <w:szCs w:val="15"/>
          <w:lang w:eastAsia="it-IT"/>
        </w:rPr>
        <w:t xml:space="preserve">Luogo e data: ______________________ </w:t>
      </w:r>
      <w:r w:rsidRPr="00D57B12">
        <w:rPr>
          <w:rFonts w:ascii="Times New Roman" w:eastAsia="Times New Roman" w:hAnsi="Times New Roman"/>
          <w:sz w:val="15"/>
          <w:szCs w:val="15"/>
          <w:lang w:eastAsia="it-IT"/>
        </w:rPr>
        <w:tab/>
      </w:r>
      <w:r w:rsidRPr="00D57B12">
        <w:rPr>
          <w:rFonts w:ascii="Times New Roman" w:eastAsia="Times New Roman" w:hAnsi="Times New Roman"/>
          <w:sz w:val="15"/>
          <w:szCs w:val="15"/>
          <w:lang w:eastAsia="it-IT"/>
        </w:rPr>
        <w:tab/>
      </w:r>
      <w:r w:rsidRPr="00D57B12">
        <w:rPr>
          <w:rFonts w:ascii="Times New Roman" w:eastAsia="Times New Roman" w:hAnsi="Times New Roman"/>
          <w:sz w:val="15"/>
          <w:szCs w:val="15"/>
          <w:lang w:eastAsia="it-IT"/>
        </w:rPr>
        <w:tab/>
        <w:t>Firma del richiedente: _________________________</w:t>
      </w:r>
      <w:bookmarkEnd w:id="2"/>
    </w:p>
    <w:sectPr w:rsidR="00D57B12" w:rsidRPr="0078032E" w:rsidSect="002C75B3">
      <w:footerReference w:type="default" r:id="rId29"/>
      <w:headerReference w:type="first" r:id="rId30"/>
      <w:footerReference w:type="first" r:id="rId31"/>
      <w:pgSz w:w="11906" w:h="16838"/>
      <w:pgMar w:top="1417" w:right="707" w:bottom="1134" w:left="567" w:header="34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3C2F9" w14:textId="77777777" w:rsidR="002C75B3" w:rsidRDefault="002C75B3">
      <w:r>
        <w:separator/>
      </w:r>
    </w:p>
  </w:endnote>
  <w:endnote w:type="continuationSeparator" w:id="0">
    <w:p w14:paraId="5E5F6AE8" w14:textId="77777777" w:rsidR="002C75B3" w:rsidRDefault="002C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ED9D" w14:textId="4A63B615" w:rsidR="00872CE4" w:rsidRPr="00872CE4" w:rsidRDefault="00872CE4">
    <w:pPr>
      <w:pStyle w:val="Pidipagina"/>
      <w:jc w:val="right"/>
      <w:rPr>
        <w:rFonts w:asciiTheme="minorHAnsi" w:hAnsiTheme="minorHAnsi" w:cstheme="minorHAnsi"/>
        <w:sz w:val="12"/>
        <w:szCs w:val="12"/>
      </w:rPr>
    </w:pPr>
    <w:r w:rsidRPr="00872CE4">
      <w:rPr>
        <w:rFonts w:asciiTheme="minorHAnsi" w:hAnsiTheme="minorHAnsi" w:cstheme="minorHAnsi"/>
        <w:sz w:val="12"/>
        <w:szCs w:val="12"/>
      </w:rPr>
      <w:t xml:space="preserve">pag. </w:t>
    </w:r>
    <w:r w:rsidRPr="00872CE4">
      <w:rPr>
        <w:rFonts w:asciiTheme="minorHAnsi" w:hAnsiTheme="minorHAnsi" w:cstheme="minorHAnsi"/>
        <w:sz w:val="12"/>
        <w:szCs w:val="12"/>
      </w:rPr>
      <w:fldChar w:fldCharType="begin"/>
    </w:r>
    <w:r w:rsidRPr="00872CE4">
      <w:rPr>
        <w:rFonts w:asciiTheme="minorHAnsi" w:hAnsiTheme="minorHAnsi" w:cstheme="minorHAnsi"/>
        <w:sz w:val="12"/>
        <w:szCs w:val="12"/>
      </w:rPr>
      <w:instrText>PAGE  \* Arabic</w:instrText>
    </w:r>
    <w:r w:rsidRPr="00872CE4">
      <w:rPr>
        <w:rFonts w:asciiTheme="minorHAnsi" w:hAnsiTheme="minorHAnsi" w:cstheme="minorHAnsi"/>
        <w:sz w:val="12"/>
        <w:szCs w:val="12"/>
      </w:rPr>
      <w:fldChar w:fldCharType="separate"/>
    </w:r>
    <w:r w:rsidR="00384AFE">
      <w:rPr>
        <w:rFonts w:asciiTheme="minorHAnsi" w:hAnsiTheme="minorHAnsi" w:cstheme="minorHAnsi"/>
        <w:noProof/>
        <w:sz w:val="12"/>
        <w:szCs w:val="12"/>
      </w:rPr>
      <w:t>3</w:t>
    </w:r>
    <w:r w:rsidRPr="00872CE4">
      <w:rPr>
        <w:rFonts w:asciiTheme="minorHAnsi" w:hAnsiTheme="minorHAnsi" w:cstheme="minorHAnsi"/>
        <w:sz w:val="12"/>
        <w:szCs w:val="12"/>
      </w:rPr>
      <w:fldChar w:fldCharType="end"/>
    </w:r>
  </w:p>
  <w:p w14:paraId="3026E91E" w14:textId="77777777" w:rsidR="00872CE4" w:rsidRDefault="00872CE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05C1" w14:textId="42A7190F" w:rsidR="00872CE4" w:rsidRPr="00872CE4" w:rsidRDefault="00872CE4">
    <w:pPr>
      <w:pStyle w:val="Pidipagina"/>
      <w:jc w:val="right"/>
      <w:rPr>
        <w:rFonts w:asciiTheme="minorHAnsi" w:hAnsiTheme="minorHAnsi" w:cstheme="minorHAnsi"/>
        <w:sz w:val="12"/>
        <w:szCs w:val="12"/>
      </w:rPr>
    </w:pPr>
    <w:r w:rsidRPr="00872CE4">
      <w:rPr>
        <w:rFonts w:asciiTheme="minorHAnsi" w:hAnsiTheme="minorHAnsi" w:cstheme="minorHAnsi"/>
        <w:sz w:val="12"/>
        <w:szCs w:val="12"/>
      </w:rPr>
      <w:t xml:space="preserve">pag. </w:t>
    </w:r>
    <w:r w:rsidRPr="00872CE4">
      <w:rPr>
        <w:rFonts w:asciiTheme="minorHAnsi" w:hAnsiTheme="minorHAnsi" w:cstheme="minorHAnsi"/>
        <w:sz w:val="12"/>
        <w:szCs w:val="12"/>
      </w:rPr>
      <w:fldChar w:fldCharType="begin"/>
    </w:r>
    <w:r w:rsidRPr="00872CE4">
      <w:rPr>
        <w:rFonts w:asciiTheme="minorHAnsi" w:hAnsiTheme="minorHAnsi" w:cstheme="minorHAnsi"/>
        <w:sz w:val="12"/>
        <w:szCs w:val="12"/>
      </w:rPr>
      <w:instrText>PAGE  \* Arabic</w:instrText>
    </w:r>
    <w:r w:rsidRPr="00872CE4">
      <w:rPr>
        <w:rFonts w:asciiTheme="minorHAnsi" w:hAnsiTheme="minorHAnsi" w:cstheme="minorHAnsi"/>
        <w:sz w:val="12"/>
        <w:szCs w:val="12"/>
      </w:rPr>
      <w:fldChar w:fldCharType="separate"/>
    </w:r>
    <w:r w:rsidR="00384AFE">
      <w:rPr>
        <w:rFonts w:asciiTheme="minorHAnsi" w:hAnsiTheme="minorHAnsi" w:cstheme="minorHAnsi"/>
        <w:noProof/>
        <w:sz w:val="12"/>
        <w:szCs w:val="12"/>
      </w:rPr>
      <w:t>1</w:t>
    </w:r>
    <w:r w:rsidRPr="00872CE4">
      <w:rPr>
        <w:rFonts w:asciiTheme="minorHAnsi" w:hAnsiTheme="minorHAnsi" w:cstheme="minorHAnsi"/>
        <w:sz w:val="12"/>
        <w:szCs w:val="12"/>
      </w:rPr>
      <w:fldChar w:fldCharType="end"/>
    </w:r>
  </w:p>
  <w:p w14:paraId="7CB0DCC9" w14:textId="77777777" w:rsidR="00872CE4" w:rsidRDefault="00872CE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B6B02" w14:textId="77777777" w:rsidR="002C75B3" w:rsidRDefault="002C75B3">
      <w:r>
        <w:rPr>
          <w:color w:val="000000"/>
        </w:rPr>
        <w:separator/>
      </w:r>
    </w:p>
  </w:footnote>
  <w:footnote w:type="continuationSeparator" w:id="0">
    <w:p w14:paraId="09749853" w14:textId="77777777" w:rsidR="002C75B3" w:rsidRDefault="002C7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76A2" w14:textId="77777777" w:rsidR="00E5660B" w:rsidRPr="009D70FA" w:rsidRDefault="00E5660B" w:rsidP="00BA6654">
    <w:pPr>
      <w:shd w:val="clear" w:color="auto" w:fill="D9D9D9"/>
      <w:spacing w:line="0" w:lineRule="atLeast"/>
      <w:ind w:right="-1"/>
      <w:jc w:val="center"/>
      <w:rPr>
        <w:rFonts w:ascii="Verdana" w:eastAsia="Verdana" w:hAnsi="Verdana"/>
        <w:b/>
        <w:color w:val="1F3864"/>
        <w:sz w:val="6"/>
        <w:szCs w:val="6"/>
      </w:rPr>
    </w:pPr>
  </w:p>
  <w:p w14:paraId="79D7128D" w14:textId="4FBA5BBA" w:rsidR="00872CE4" w:rsidRDefault="00E5660B" w:rsidP="00872CE4">
    <w:pPr>
      <w:shd w:val="clear" w:color="auto" w:fill="D9D9D9"/>
      <w:spacing w:line="360" w:lineRule="auto"/>
      <w:jc w:val="center"/>
      <w:rPr>
        <w:rFonts w:ascii="Verdana" w:eastAsia="Verdana" w:hAnsi="Verdana"/>
        <w:b/>
        <w:color w:val="1F3864"/>
        <w:sz w:val="22"/>
        <w:szCs w:val="22"/>
      </w:rPr>
    </w:pPr>
    <w:r>
      <w:rPr>
        <w:rFonts w:ascii="Verdana" w:eastAsia="Verdana" w:hAnsi="Verdana"/>
        <w:b/>
        <w:color w:val="1F3864"/>
        <w:sz w:val="22"/>
        <w:szCs w:val="22"/>
      </w:rPr>
      <w:t>TRIBUN</w:t>
    </w:r>
    <w:r w:rsidR="00B62B4A">
      <w:rPr>
        <w:rFonts w:ascii="Verdana" w:eastAsia="Verdana" w:hAnsi="Verdana"/>
        <w:b/>
        <w:color w:val="1F3864"/>
        <w:sz w:val="22"/>
        <w:szCs w:val="22"/>
      </w:rPr>
      <w:t>A</w:t>
    </w:r>
    <w:r>
      <w:rPr>
        <w:rFonts w:ascii="Verdana" w:eastAsia="Verdana" w:hAnsi="Verdana"/>
        <w:b/>
        <w:color w:val="1F3864"/>
        <w:sz w:val="22"/>
        <w:szCs w:val="22"/>
      </w:rPr>
      <w:t xml:space="preserve">LE DI </w:t>
    </w:r>
    <w:r w:rsidR="0078032E">
      <w:rPr>
        <w:rFonts w:ascii="Verdana" w:eastAsia="Verdana" w:hAnsi="Verdana"/>
        <w:b/>
        <w:color w:val="1F3864"/>
        <w:sz w:val="22"/>
        <w:szCs w:val="22"/>
      </w:rPr>
      <w:t>FORLI’</w:t>
    </w:r>
  </w:p>
  <w:p w14:paraId="3BDCCA76" w14:textId="3969512F" w:rsidR="00E5660B" w:rsidRDefault="00E5660B" w:rsidP="00872CE4">
    <w:pPr>
      <w:shd w:val="clear" w:color="auto" w:fill="D9D9D9"/>
      <w:spacing w:line="360" w:lineRule="auto"/>
      <w:jc w:val="center"/>
      <w:rPr>
        <w:rFonts w:ascii="Verdana" w:eastAsia="Verdana" w:hAnsi="Verdana"/>
        <w:b/>
        <w:color w:val="1F3864"/>
        <w:sz w:val="22"/>
        <w:szCs w:val="22"/>
      </w:rPr>
    </w:pPr>
    <w:r>
      <w:rPr>
        <w:rFonts w:ascii="Verdana" w:eastAsia="Verdana" w:hAnsi="Verdana"/>
        <w:b/>
        <w:color w:val="1F3864"/>
        <w:sz w:val="22"/>
        <w:szCs w:val="22"/>
      </w:rPr>
      <w:t xml:space="preserve">RICHIESTA DI </w:t>
    </w:r>
    <w:r w:rsidR="0078032E">
      <w:rPr>
        <w:rFonts w:ascii="Verdana" w:eastAsia="Verdana" w:hAnsi="Verdana"/>
        <w:b/>
        <w:color w:val="1F3864"/>
        <w:sz w:val="22"/>
        <w:szCs w:val="22"/>
      </w:rPr>
      <w:t>SERVIZI</w:t>
    </w:r>
    <w:r w:rsidR="008C600E">
      <w:rPr>
        <w:rFonts w:ascii="Verdana" w:eastAsia="Verdana" w:hAnsi="Verdana"/>
        <w:b/>
        <w:color w:val="1F3864"/>
        <w:sz w:val="22"/>
        <w:szCs w:val="22"/>
      </w:rPr>
      <w:t xml:space="preserve"> – PROCEDURE CONCORSUALI</w:t>
    </w:r>
  </w:p>
  <w:p w14:paraId="204FE876" w14:textId="77777777" w:rsidR="00E5660B" w:rsidRPr="009D70FA" w:rsidRDefault="00E5660B" w:rsidP="00BA6654">
    <w:pPr>
      <w:shd w:val="clear" w:color="auto" w:fill="D9D9D9"/>
      <w:spacing w:line="0" w:lineRule="atLeast"/>
      <w:ind w:right="-1"/>
      <w:jc w:val="center"/>
      <w:rPr>
        <w:rFonts w:ascii="Verdana" w:eastAsia="Verdana" w:hAnsi="Verdana"/>
        <w:b/>
        <w:color w:val="1F3864"/>
        <w:sz w:val="6"/>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0204"/>
    <w:multiLevelType w:val="multilevel"/>
    <w:tmpl w:val="FC8C22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6825AA0"/>
    <w:multiLevelType w:val="hybridMultilevel"/>
    <w:tmpl w:val="DCE017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66052F"/>
    <w:multiLevelType w:val="hybridMultilevel"/>
    <w:tmpl w:val="CB528E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730CEF"/>
    <w:multiLevelType w:val="hybridMultilevel"/>
    <w:tmpl w:val="FAB8F0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4A495F"/>
    <w:multiLevelType w:val="hybridMultilevel"/>
    <w:tmpl w:val="0D141F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944503"/>
    <w:multiLevelType w:val="hybridMultilevel"/>
    <w:tmpl w:val="7480AC8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DA244C"/>
    <w:multiLevelType w:val="hybridMultilevel"/>
    <w:tmpl w:val="1E2CC6EC"/>
    <w:lvl w:ilvl="0" w:tplc="6A48BC74">
      <w:numFmt w:val="bullet"/>
      <w:lvlText w:val="-"/>
      <w:lvlJc w:val="left"/>
      <w:pPr>
        <w:ind w:left="720" w:hanging="360"/>
      </w:pPr>
      <w:rPr>
        <w:rFonts w:ascii="Calibri Light" w:eastAsia="Calibr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DD07FD"/>
    <w:multiLevelType w:val="hybridMultilevel"/>
    <w:tmpl w:val="69204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2E1A2C"/>
    <w:multiLevelType w:val="hybridMultilevel"/>
    <w:tmpl w:val="5A909B3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A679F9"/>
    <w:multiLevelType w:val="multilevel"/>
    <w:tmpl w:val="2AA093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CB35855"/>
    <w:multiLevelType w:val="hybridMultilevel"/>
    <w:tmpl w:val="3E30219C"/>
    <w:lvl w:ilvl="0" w:tplc="AE466A38">
      <w:start w:val="14"/>
      <w:numFmt w:val="bullet"/>
      <w:lvlText w:val="-"/>
      <w:lvlJc w:val="left"/>
      <w:pPr>
        <w:ind w:left="720" w:hanging="360"/>
      </w:pPr>
      <w:rPr>
        <w:rFonts w:ascii="Calibri" w:eastAsia="Calibri Light"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970A22"/>
    <w:multiLevelType w:val="multilevel"/>
    <w:tmpl w:val="F6CC89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402B6F69"/>
    <w:multiLevelType w:val="hybridMultilevel"/>
    <w:tmpl w:val="BD0637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3A5486B"/>
    <w:multiLevelType w:val="multilevel"/>
    <w:tmpl w:val="D98454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49AB77C7"/>
    <w:multiLevelType w:val="hybridMultilevel"/>
    <w:tmpl w:val="B21C8F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C70964"/>
    <w:multiLevelType w:val="multilevel"/>
    <w:tmpl w:val="E89A21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ADF54B3"/>
    <w:multiLevelType w:val="hybridMultilevel"/>
    <w:tmpl w:val="61F0A2C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BB6759B"/>
    <w:multiLevelType w:val="hybridMultilevel"/>
    <w:tmpl w:val="64243548"/>
    <w:lvl w:ilvl="0" w:tplc="766694F8">
      <w:numFmt w:val="bullet"/>
      <w:lvlText w:val=""/>
      <w:lvlJc w:val="left"/>
      <w:pPr>
        <w:ind w:left="720" w:hanging="360"/>
      </w:pPr>
      <w:rPr>
        <w:rFonts w:ascii="Symbol" w:eastAsia="Verdana"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F7F26CF"/>
    <w:multiLevelType w:val="hybridMultilevel"/>
    <w:tmpl w:val="2D3C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9553035">
    <w:abstractNumId w:val="15"/>
  </w:num>
  <w:num w:numId="2" w16cid:durableId="284193650">
    <w:abstractNumId w:val="11"/>
  </w:num>
  <w:num w:numId="3" w16cid:durableId="844706136">
    <w:abstractNumId w:val="13"/>
  </w:num>
  <w:num w:numId="4" w16cid:durableId="1433210883">
    <w:abstractNumId w:val="9"/>
  </w:num>
  <w:num w:numId="5" w16cid:durableId="481890680">
    <w:abstractNumId w:val="0"/>
  </w:num>
  <w:num w:numId="6" w16cid:durableId="1771928133">
    <w:abstractNumId w:val="4"/>
  </w:num>
  <w:num w:numId="7" w16cid:durableId="375349983">
    <w:abstractNumId w:val="7"/>
  </w:num>
  <w:num w:numId="8" w16cid:durableId="1758402793">
    <w:abstractNumId w:val="14"/>
  </w:num>
  <w:num w:numId="9" w16cid:durableId="1570533768">
    <w:abstractNumId w:val="18"/>
  </w:num>
  <w:num w:numId="10" w16cid:durableId="1101334768">
    <w:abstractNumId w:val="17"/>
  </w:num>
  <w:num w:numId="11" w16cid:durableId="1452093574">
    <w:abstractNumId w:val="3"/>
  </w:num>
  <w:num w:numId="12" w16cid:durableId="535046492">
    <w:abstractNumId w:val="8"/>
  </w:num>
  <w:num w:numId="13" w16cid:durableId="1663502469">
    <w:abstractNumId w:val="16"/>
  </w:num>
  <w:num w:numId="14" w16cid:durableId="69079918">
    <w:abstractNumId w:val="1"/>
  </w:num>
  <w:num w:numId="15" w16cid:durableId="42751269">
    <w:abstractNumId w:val="5"/>
  </w:num>
  <w:num w:numId="16" w16cid:durableId="802580302">
    <w:abstractNumId w:val="2"/>
  </w:num>
  <w:num w:numId="17" w16cid:durableId="198856085">
    <w:abstractNumId w:val="6"/>
  </w:num>
  <w:num w:numId="18" w16cid:durableId="2123844231">
    <w:abstractNumId w:val="10"/>
  </w:num>
  <w:num w:numId="19" w16cid:durableId="14108868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DAD"/>
    <w:rsid w:val="00015762"/>
    <w:rsid w:val="000326B2"/>
    <w:rsid w:val="000331DA"/>
    <w:rsid w:val="000628C8"/>
    <w:rsid w:val="000648C3"/>
    <w:rsid w:val="00070B6E"/>
    <w:rsid w:val="000C28D0"/>
    <w:rsid w:val="000D5925"/>
    <w:rsid w:val="000E36D8"/>
    <w:rsid w:val="000F5594"/>
    <w:rsid w:val="001136FC"/>
    <w:rsid w:val="00113996"/>
    <w:rsid w:val="00121C82"/>
    <w:rsid w:val="00151440"/>
    <w:rsid w:val="001D5C3E"/>
    <w:rsid w:val="00215D87"/>
    <w:rsid w:val="00236338"/>
    <w:rsid w:val="00245AEB"/>
    <w:rsid w:val="00270328"/>
    <w:rsid w:val="00287043"/>
    <w:rsid w:val="0029387A"/>
    <w:rsid w:val="00295824"/>
    <w:rsid w:val="002C75B3"/>
    <w:rsid w:val="002D3345"/>
    <w:rsid w:val="00326A3F"/>
    <w:rsid w:val="00354A2A"/>
    <w:rsid w:val="00355B75"/>
    <w:rsid w:val="00384AFE"/>
    <w:rsid w:val="003A6499"/>
    <w:rsid w:val="003D6173"/>
    <w:rsid w:val="003D7EB4"/>
    <w:rsid w:val="004151DF"/>
    <w:rsid w:val="00423696"/>
    <w:rsid w:val="004328AE"/>
    <w:rsid w:val="00443DF7"/>
    <w:rsid w:val="004605B6"/>
    <w:rsid w:val="004704CB"/>
    <w:rsid w:val="004C106B"/>
    <w:rsid w:val="004D5E49"/>
    <w:rsid w:val="004E2C85"/>
    <w:rsid w:val="004E6AEC"/>
    <w:rsid w:val="00507273"/>
    <w:rsid w:val="0058065E"/>
    <w:rsid w:val="00596C9A"/>
    <w:rsid w:val="005D1B6B"/>
    <w:rsid w:val="005F2133"/>
    <w:rsid w:val="00622C9B"/>
    <w:rsid w:val="0062503F"/>
    <w:rsid w:val="00652DC3"/>
    <w:rsid w:val="00657445"/>
    <w:rsid w:val="0068019A"/>
    <w:rsid w:val="00697914"/>
    <w:rsid w:val="006A1A2B"/>
    <w:rsid w:val="006B351F"/>
    <w:rsid w:val="006D6F99"/>
    <w:rsid w:val="00701450"/>
    <w:rsid w:val="0071409B"/>
    <w:rsid w:val="007562AC"/>
    <w:rsid w:val="0078032E"/>
    <w:rsid w:val="007A573B"/>
    <w:rsid w:val="007B67E4"/>
    <w:rsid w:val="007E4ACA"/>
    <w:rsid w:val="007F6B04"/>
    <w:rsid w:val="00872CE4"/>
    <w:rsid w:val="00882FFC"/>
    <w:rsid w:val="008940D9"/>
    <w:rsid w:val="008944FC"/>
    <w:rsid w:val="008C600E"/>
    <w:rsid w:val="008E71E2"/>
    <w:rsid w:val="009232CF"/>
    <w:rsid w:val="00984634"/>
    <w:rsid w:val="009A2B68"/>
    <w:rsid w:val="009D10DC"/>
    <w:rsid w:val="009D1F44"/>
    <w:rsid w:val="009D70FA"/>
    <w:rsid w:val="009E0E02"/>
    <w:rsid w:val="009F2854"/>
    <w:rsid w:val="00A015BA"/>
    <w:rsid w:val="00A50E56"/>
    <w:rsid w:val="00A53A9C"/>
    <w:rsid w:val="00A55DDA"/>
    <w:rsid w:val="00A8621F"/>
    <w:rsid w:val="00AB55DD"/>
    <w:rsid w:val="00AD0ACF"/>
    <w:rsid w:val="00B052B4"/>
    <w:rsid w:val="00B072A0"/>
    <w:rsid w:val="00B13B7E"/>
    <w:rsid w:val="00B1519D"/>
    <w:rsid w:val="00B17152"/>
    <w:rsid w:val="00B62B4A"/>
    <w:rsid w:val="00B74C57"/>
    <w:rsid w:val="00B96C69"/>
    <w:rsid w:val="00BA6654"/>
    <w:rsid w:val="00BF7200"/>
    <w:rsid w:val="00C563A2"/>
    <w:rsid w:val="00C7588F"/>
    <w:rsid w:val="00CA1875"/>
    <w:rsid w:val="00CE3793"/>
    <w:rsid w:val="00CF2B3E"/>
    <w:rsid w:val="00D17C60"/>
    <w:rsid w:val="00D57B12"/>
    <w:rsid w:val="00D61DAD"/>
    <w:rsid w:val="00D7162C"/>
    <w:rsid w:val="00D723B9"/>
    <w:rsid w:val="00D84DC8"/>
    <w:rsid w:val="00D87169"/>
    <w:rsid w:val="00D95813"/>
    <w:rsid w:val="00DB013D"/>
    <w:rsid w:val="00DB6862"/>
    <w:rsid w:val="00DF1D0E"/>
    <w:rsid w:val="00DF2667"/>
    <w:rsid w:val="00E5660B"/>
    <w:rsid w:val="00EA75DA"/>
    <w:rsid w:val="00EB2E29"/>
    <w:rsid w:val="00EC279F"/>
    <w:rsid w:val="00EC56D1"/>
    <w:rsid w:val="00F10D0A"/>
    <w:rsid w:val="00F80410"/>
    <w:rsid w:val="00F9043A"/>
    <w:rsid w:val="00F95FD4"/>
    <w:rsid w:val="00FA539B"/>
    <w:rsid w:val="00FE39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8828D"/>
  <w15:docId w15:val="{A30580D3-D1F8-4365-9172-639F2B85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7445"/>
    <w:pPr>
      <w:suppressAutoHyphens/>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4704CB"/>
    <w:rPr>
      <w:color w:val="0563C1"/>
      <w:u w:val="single"/>
    </w:rPr>
  </w:style>
  <w:style w:type="character" w:customStyle="1" w:styleId="Menzionenonrisolta1">
    <w:name w:val="Menzione non risolta1"/>
    <w:basedOn w:val="Carpredefinitoparagrafo"/>
    <w:rsid w:val="004704CB"/>
    <w:rPr>
      <w:color w:val="605E5C"/>
      <w:shd w:val="clear" w:color="auto" w:fill="E1DFDD"/>
    </w:rPr>
  </w:style>
  <w:style w:type="paragraph" w:styleId="Corpodeltesto3">
    <w:name w:val="Body Text 3"/>
    <w:basedOn w:val="Normale"/>
    <w:rsid w:val="004704CB"/>
    <w:rPr>
      <w:rFonts w:ascii="Arial" w:eastAsia="Times New Roman" w:hAnsi="Arial" w:cs="Arial"/>
      <w:b/>
      <w:bCs/>
      <w:i/>
      <w:sz w:val="20"/>
      <w:lang w:eastAsia="it-IT"/>
    </w:rPr>
  </w:style>
  <w:style w:type="character" w:customStyle="1" w:styleId="Corpodeltesto3Carattere">
    <w:name w:val="Corpo del testo 3 Carattere"/>
    <w:basedOn w:val="Carpredefinitoparagrafo"/>
    <w:rsid w:val="004704CB"/>
    <w:rPr>
      <w:rFonts w:ascii="Arial" w:eastAsia="Times New Roman" w:hAnsi="Arial" w:cs="Arial"/>
      <w:b/>
      <w:bCs/>
      <w:i/>
      <w:sz w:val="20"/>
      <w:szCs w:val="24"/>
      <w:lang w:eastAsia="it-IT"/>
    </w:rPr>
  </w:style>
  <w:style w:type="paragraph" w:styleId="Paragrafoelenco">
    <w:name w:val="List Paragraph"/>
    <w:basedOn w:val="Normale"/>
    <w:uiPriority w:val="34"/>
    <w:qFormat/>
    <w:rsid w:val="004704CB"/>
    <w:pPr>
      <w:ind w:left="720"/>
    </w:pPr>
  </w:style>
  <w:style w:type="paragraph" w:styleId="Testonormale">
    <w:name w:val="Plain Text"/>
    <w:basedOn w:val="Normale"/>
    <w:rsid w:val="004704CB"/>
    <w:pPr>
      <w:jc w:val="both"/>
    </w:pPr>
    <w:rPr>
      <w:rFonts w:ascii="Courier New" w:eastAsia="Times New Roman" w:hAnsi="Courier New" w:cs="Courier New"/>
      <w:kern w:val="3"/>
      <w:sz w:val="20"/>
      <w:szCs w:val="20"/>
      <w:lang w:eastAsia="it-IT"/>
    </w:rPr>
  </w:style>
  <w:style w:type="character" w:customStyle="1" w:styleId="TestonormaleCarattere">
    <w:name w:val="Testo normale Carattere"/>
    <w:basedOn w:val="Carpredefinitoparagrafo"/>
    <w:rsid w:val="004704CB"/>
    <w:rPr>
      <w:rFonts w:ascii="Courier New" w:eastAsia="Times New Roman" w:hAnsi="Courier New" w:cs="Courier New"/>
      <w:kern w:val="3"/>
      <w:sz w:val="20"/>
      <w:szCs w:val="20"/>
      <w:lang w:eastAsia="it-IT"/>
    </w:rPr>
  </w:style>
  <w:style w:type="paragraph" w:styleId="Intestazione">
    <w:name w:val="header"/>
    <w:basedOn w:val="Normale"/>
    <w:link w:val="IntestazioneCarattere"/>
    <w:uiPriority w:val="99"/>
    <w:unhideWhenUsed/>
    <w:rsid w:val="00BA6654"/>
    <w:pPr>
      <w:tabs>
        <w:tab w:val="center" w:pos="4819"/>
        <w:tab w:val="right" w:pos="9638"/>
      </w:tabs>
    </w:pPr>
  </w:style>
  <w:style w:type="character" w:customStyle="1" w:styleId="IntestazioneCarattere">
    <w:name w:val="Intestazione Carattere"/>
    <w:basedOn w:val="Carpredefinitoparagrafo"/>
    <w:link w:val="Intestazione"/>
    <w:uiPriority w:val="99"/>
    <w:rsid w:val="00BA6654"/>
    <w:rPr>
      <w:sz w:val="24"/>
      <w:szCs w:val="24"/>
    </w:rPr>
  </w:style>
  <w:style w:type="paragraph" w:styleId="Pidipagina">
    <w:name w:val="footer"/>
    <w:basedOn w:val="Normale"/>
    <w:link w:val="PidipaginaCarattere"/>
    <w:uiPriority w:val="99"/>
    <w:unhideWhenUsed/>
    <w:rsid w:val="00BA6654"/>
    <w:pPr>
      <w:tabs>
        <w:tab w:val="center" w:pos="4819"/>
        <w:tab w:val="right" w:pos="9638"/>
      </w:tabs>
    </w:pPr>
  </w:style>
  <w:style w:type="character" w:customStyle="1" w:styleId="PidipaginaCarattere">
    <w:name w:val="Piè di pagina Carattere"/>
    <w:basedOn w:val="Carpredefinitoparagrafo"/>
    <w:link w:val="Pidipagina"/>
    <w:uiPriority w:val="99"/>
    <w:rsid w:val="00BA6654"/>
    <w:rPr>
      <w:sz w:val="24"/>
      <w:szCs w:val="24"/>
    </w:rPr>
  </w:style>
  <w:style w:type="paragraph" w:styleId="Testofumetto">
    <w:name w:val="Balloon Text"/>
    <w:basedOn w:val="Normale"/>
    <w:link w:val="TestofumettoCarattere"/>
    <w:uiPriority w:val="99"/>
    <w:semiHidden/>
    <w:unhideWhenUsed/>
    <w:rsid w:val="009D70F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70FA"/>
    <w:rPr>
      <w:rFonts w:ascii="Segoe UI" w:hAnsi="Segoe UI" w:cs="Segoe UI"/>
      <w:sz w:val="18"/>
      <w:szCs w:val="18"/>
    </w:rPr>
  </w:style>
  <w:style w:type="table" w:styleId="Grigliatabella">
    <w:name w:val="Table Grid"/>
    <w:basedOn w:val="Tabellanormale"/>
    <w:uiPriority w:val="39"/>
    <w:rsid w:val="00680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2">
    <w:name w:val="Menzione non risolta2"/>
    <w:basedOn w:val="Carpredefinitoparagrafo"/>
    <w:uiPriority w:val="99"/>
    <w:semiHidden/>
    <w:unhideWhenUsed/>
    <w:rsid w:val="006D6F99"/>
    <w:rPr>
      <w:color w:val="605E5C"/>
      <w:shd w:val="clear" w:color="auto" w:fill="E1DFDD"/>
    </w:rPr>
  </w:style>
  <w:style w:type="character" w:customStyle="1" w:styleId="gmaildefault">
    <w:name w:val="gmail_default"/>
    <w:basedOn w:val="Carpredefinitoparagrafo"/>
    <w:rsid w:val="006A1A2B"/>
  </w:style>
  <w:style w:type="character" w:styleId="Menzionenonrisolta">
    <w:name w:val="Unresolved Mention"/>
    <w:basedOn w:val="Carpredefinitoparagrafo"/>
    <w:uiPriority w:val="99"/>
    <w:semiHidden/>
    <w:unhideWhenUsed/>
    <w:rsid w:val="00EC5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astegiudiziarie.it" TargetMode="External"/><Relationship Id="rId18" Type="http://schemas.openxmlformats.org/officeDocument/2006/relationships/hyperlink" Target="mailto:tribunale.forli@edicomspa.it" TargetMode="External"/><Relationship Id="rId26" Type="http://schemas.openxmlformats.org/officeDocument/2006/relationships/hyperlink" Target="mailto:privacy@edicomspa.it" TargetMode="External"/><Relationship Id="rId3" Type="http://schemas.openxmlformats.org/officeDocument/2006/relationships/customXml" Target="../customXml/item3.xml"/><Relationship Id="rId21" Type="http://schemas.openxmlformats.org/officeDocument/2006/relationships/hyperlink" Target="http://www.astalegale.net" TargetMode="External"/><Relationship Id="rId7" Type="http://schemas.openxmlformats.org/officeDocument/2006/relationships/settings" Target="settings.xml"/><Relationship Id="rId12" Type="http://schemas.openxmlformats.org/officeDocument/2006/relationships/hyperlink" Target="http://www.asteannunci.it" TargetMode="External"/><Relationship Id="rId17" Type="http://schemas.openxmlformats.org/officeDocument/2006/relationships/hyperlink" Target="http://WWW.ASTEGIUDIZIARIE.IT" TargetMode="External"/><Relationship Id="rId25" Type="http://schemas.openxmlformats.org/officeDocument/2006/relationships/hyperlink" Target="mailto:privacy@edicomspa.i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STALEGALE.NET" TargetMode="External"/><Relationship Id="rId20" Type="http://schemas.openxmlformats.org/officeDocument/2006/relationships/hyperlink" Target="mailto:procedure.forli@astalegale.ne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azioaste.it" TargetMode="External"/><Relationship Id="rId24" Type="http://schemas.openxmlformats.org/officeDocument/2006/relationships/hyperlink" Target="https://www.rivistaastegiudiziarie.it/privacy-policy"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STEANNUNCI.IT" TargetMode="External"/><Relationship Id="rId23" Type="http://schemas.openxmlformats.org/officeDocument/2006/relationships/hyperlink" Target="http://www.astegiudiziarie.it" TargetMode="External"/><Relationship Id="rId28" Type="http://schemas.openxmlformats.org/officeDocument/2006/relationships/hyperlink" Target="mailto:privacy@astegiudiziarie.it" TargetMode="External"/><Relationship Id="rId10" Type="http://schemas.openxmlformats.org/officeDocument/2006/relationships/endnotes" Target="endnotes.xml"/><Relationship Id="rId19" Type="http://schemas.openxmlformats.org/officeDocument/2006/relationships/hyperlink" Target="http://www.asteannunci.it"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talegale.net" TargetMode="External"/><Relationship Id="rId22" Type="http://schemas.openxmlformats.org/officeDocument/2006/relationships/hyperlink" Target="mailto:pubblicazione@astegiudiziarie.it" TargetMode="External"/><Relationship Id="rId27" Type="http://schemas.openxmlformats.org/officeDocument/2006/relationships/hyperlink" Target="https://www.garanteprivacy.it/home/modulistica-e-servizi-online"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049B128137A7B439FDD0F643E98D5DD" ma:contentTypeVersion="8" ma:contentTypeDescription="Creare un nuovo documento." ma:contentTypeScope="" ma:versionID="dce0a9fa44fe601906de2152d0e3791a">
  <xsd:schema xmlns:xsd="http://www.w3.org/2001/XMLSchema" xmlns:xs="http://www.w3.org/2001/XMLSchema" xmlns:p="http://schemas.microsoft.com/office/2006/metadata/properties" xmlns:ns3="169faada-0128-4cd5-9530-9a74b60373c8" targetNamespace="http://schemas.microsoft.com/office/2006/metadata/properties" ma:root="true" ma:fieldsID="8cdccecbfb190e776eaab4da9a38bed5" ns3:_="">
    <xsd:import namespace="169faada-0128-4cd5-9530-9a74b60373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faada-0128-4cd5-9530-9a74b6037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993FD-F758-43DE-9BA1-100D322CA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faada-0128-4cd5-9530-9a74b6037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0C700-CEC2-4ED8-A957-B2EDD7AEDBF7}">
  <ds:schemaRefs>
    <ds:schemaRef ds:uri="http://schemas.microsoft.com/sharepoint/v3/contenttype/forms"/>
  </ds:schemaRefs>
</ds:datastoreItem>
</file>

<file path=customXml/itemProps3.xml><?xml version="1.0" encoding="utf-8"?>
<ds:datastoreItem xmlns:ds="http://schemas.openxmlformats.org/officeDocument/2006/customXml" ds:itemID="{EFBCA543-68F9-440E-A3F1-D35D8311F1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E3C2E1-70CF-4101-B2D9-60A412C8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3954</Words>
  <Characters>22540</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Bossone</dc:creator>
  <cp:lastModifiedBy>Giuseppe  Bisconti</cp:lastModifiedBy>
  <cp:revision>3</cp:revision>
  <cp:lastPrinted>2019-11-18T12:00:00Z</cp:lastPrinted>
  <dcterms:created xsi:type="dcterms:W3CDTF">2023-07-03T09:41:00Z</dcterms:created>
  <dcterms:modified xsi:type="dcterms:W3CDTF">2024-04-16T09:57:00Z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0x010100F049B128137A7B439FDD0F643E98D5DD</vt:lpwstr>
  </property>
</Properties>
</file>